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F051D" w14:textId="64CCE31D" w:rsidR="00DA5DDF" w:rsidRPr="00C10250" w:rsidRDefault="00DA5DDF" w:rsidP="00F92C0F">
      <w:pPr>
        <w:pStyle w:val="Tekstpodstawowy"/>
        <w:spacing w:line="240" w:lineRule="auto"/>
      </w:pPr>
      <w:r w:rsidRPr="00C10250">
        <w:t xml:space="preserve">Ogłoszenie o otwartym naborze partnera </w:t>
      </w:r>
      <w:r w:rsidR="002C6F63">
        <w:t>Miasta</w:t>
      </w:r>
      <w:r w:rsidR="008B4913" w:rsidRPr="00C10250">
        <w:t xml:space="preserve"> Bielsk Podlaski</w:t>
      </w:r>
      <w:r w:rsidRPr="00C10250">
        <w:t xml:space="preserve"> jako </w:t>
      </w:r>
      <w:bookmarkStart w:id="0" w:name="_Hlk179446706"/>
      <w:r w:rsidR="00C845F8" w:rsidRPr="00C10250">
        <w:t>partnera wiodącego</w:t>
      </w:r>
      <w:r w:rsidRPr="00C10250">
        <w:t xml:space="preserve"> </w:t>
      </w:r>
      <w:bookmarkEnd w:id="0"/>
      <w:r w:rsidRPr="00C10250">
        <w:t>projektu</w:t>
      </w:r>
    </w:p>
    <w:p w14:paraId="6AC41D99" w14:textId="77777777" w:rsidR="00DA5DDF" w:rsidRPr="00C10250" w:rsidRDefault="00DA5DDF" w:rsidP="00F92C0F">
      <w:pPr>
        <w:spacing w:line="24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na podstawie art. 39 Ustawy z dnia 28 kwietnia 2022 r. o zasadach realizacji zadań finansowanych ze środków europejskich w perspektywie finansowej 2021–2027 (Dz. U. 2022 poz. 1079)</w:t>
      </w:r>
    </w:p>
    <w:p w14:paraId="00B05E49" w14:textId="77777777" w:rsidR="00DA5DDF" w:rsidRPr="00C10250" w:rsidRDefault="00DA5DDF" w:rsidP="00EA3CD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10250">
        <w:rPr>
          <w:rFonts w:cstheme="minorHAnsi"/>
          <w:b/>
          <w:sz w:val="24"/>
          <w:szCs w:val="24"/>
        </w:rPr>
        <w:t>ogłasza otwarty nabór partnera</w:t>
      </w:r>
    </w:p>
    <w:p w14:paraId="5919F371" w14:textId="4527DD40" w:rsidR="00DA5DDF" w:rsidRPr="00C10250" w:rsidRDefault="00DA5DDF" w:rsidP="00EA3CDD">
      <w:p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 xml:space="preserve">do wspólnego przygotowania i realizacji projektu ogłoszonego przez </w:t>
      </w:r>
      <w:r w:rsidR="008B4913" w:rsidRPr="00C10250">
        <w:rPr>
          <w:rFonts w:cstheme="minorHAnsi"/>
          <w:sz w:val="24"/>
          <w:szCs w:val="24"/>
        </w:rPr>
        <w:t>Departament Europejskiego Funduszu Społecznego w Ministerstwie Funduszy i Polityki Regionalnej</w:t>
      </w:r>
      <w:r w:rsidRPr="00C10250">
        <w:rPr>
          <w:rFonts w:cstheme="minorHAnsi"/>
          <w:sz w:val="24"/>
          <w:szCs w:val="24"/>
        </w:rPr>
        <w:t xml:space="preserve"> w </w:t>
      </w:r>
      <w:r w:rsidRPr="00C10250">
        <w:rPr>
          <w:rFonts w:cstheme="minorHAnsi"/>
          <w:b/>
          <w:sz w:val="24"/>
          <w:szCs w:val="24"/>
        </w:rPr>
        <w:t xml:space="preserve">konkursie </w:t>
      </w:r>
      <w:r w:rsidR="0042510F" w:rsidRPr="00C10250">
        <w:rPr>
          <w:rFonts w:cstheme="minorHAnsi"/>
          <w:b/>
          <w:sz w:val="24"/>
          <w:szCs w:val="24"/>
        </w:rPr>
        <w:t>FERS.03.</w:t>
      </w:r>
      <w:r w:rsidR="008B4913" w:rsidRPr="00C10250">
        <w:rPr>
          <w:rFonts w:cstheme="minorHAnsi"/>
          <w:b/>
          <w:sz w:val="24"/>
          <w:szCs w:val="24"/>
        </w:rPr>
        <w:t>03</w:t>
      </w:r>
      <w:r w:rsidR="0042510F" w:rsidRPr="00C10250">
        <w:rPr>
          <w:rFonts w:cstheme="minorHAnsi"/>
          <w:b/>
          <w:sz w:val="24"/>
          <w:szCs w:val="24"/>
        </w:rPr>
        <w:t>-</w:t>
      </w:r>
      <w:r w:rsidR="008B4913" w:rsidRPr="00C10250">
        <w:rPr>
          <w:rFonts w:cstheme="minorHAnsi"/>
          <w:b/>
          <w:sz w:val="24"/>
          <w:szCs w:val="24"/>
        </w:rPr>
        <w:t>IZ</w:t>
      </w:r>
      <w:r w:rsidR="0042510F" w:rsidRPr="00C10250">
        <w:rPr>
          <w:rFonts w:cstheme="minorHAnsi"/>
          <w:b/>
          <w:sz w:val="24"/>
          <w:szCs w:val="24"/>
        </w:rPr>
        <w:t>.</w:t>
      </w:r>
      <w:r w:rsidR="008B4913" w:rsidRPr="00C10250">
        <w:rPr>
          <w:rFonts w:cstheme="minorHAnsi"/>
          <w:b/>
          <w:sz w:val="24"/>
          <w:szCs w:val="24"/>
        </w:rPr>
        <w:t>00</w:t>
      </w:r>
      <w:r w:rsidR="0042510F" w:rsidRPr="00C10250">
        <w:rPr>
          <w:rFonts w:cstheme="minorHAnsi"/>
          <w:b/>
          <w:sz w:val="24"/>
          <w:szCs w:val="24"/>
        </w:rPr>
        <w:t>-</w:t>
      </w:r>
      <w:r w:rsidR="008B4913" w:rsidRPr="00C10250">
        <w:rPr>
          <w:rFonts w:cstheme="minorHAnsi"/>
          <w:b/>
          <w:sz w:val="24"/>
          <w:szCs w:val="24"/>
        </w:rPr>
        <w:t>001</w:t>
      </w:r>
      <w:r w:rsidR="0042510F" w:rsidRPr="00C10250">
        <w:rPr>
          <w:rFonts w:cstheme="minorHAnsi"/>
          <w:b/>
          <w:sz w:val="24"/>
          <w:szCs w:val="24"/>
        </w:rPr>
        <w:t>/2</w:t>
      </w:r>
      <w:r w:rsidR="008B4913" w:rsidRPr="00C10250">
        <w:rPr>
          <w:rFonts w:cstheme="minorHAnsi"/>
          <w:b/>
          <w:sz w:val="24"/>
          <w:szCs w:val="24"/>
        </w:rPr>
        <w:t xml:space="preserve">5 </w:t>
      </w:r>
      <w:r w:rsidRPr="00C10250">
        <w:rPr>
          <w:rFonts w:cstheme="minorHAnsi"/>
          <w:b/>
          <w:sz w:val="24"/>
          <w:szCs w:val="24"/>
        </w:rPr>
        <w:t xml:space="preserve">pt. </w:t>
      </w:r>
      <w:r w:rsidR="00693503">
        <w:rPr>
          <w:rFonts w:cstheme="minorHAnsi"/>
          <w:b/>
          <w:sz w:val="24"/>
          <w:szCs w:val="24"/>
        </w:rPr>
        <w:t>Dostępna pływalnia i zajęcia dla osób ze szczególnymi potrzebami</w:t>
      </w:r>
      <w:r w:rsidRPr="00C10250">
        <w:rPr>
          <w:rFonts w:cstheme="minorHAnsi"/>
          <w:sz w:val="24"/>
          <w:szCs w:val="24"/>
        </w:rPr>
        <w:t>.</w:t>
      </w:r>
    </w:p>
    <w:p w14:paraId="539D2EB9" w14:textId="77777777" w:rsidR="00DA5DDF" w:rsidRPr="00C10250" w:rsidRDefault="00DA5DDF" w:rsidP="00EA3CD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32"/>
          <w:szCs w:val="32"/>
        </w:rPr>
      </w:pPr>
      <w:r w:rsidRPr="00C10250">
        <w:rPr>
          <w:rFonts w:cstheme="minorHAnsi"/>
          <w:b/>
          <w:sz w:val="32"/>
          <w:szCs w:val="32"/>
        </w:rPr>
        <w:t>Cele Partnerstwa</w:t>
      </w:r>
    </w:p>
    <w:p w14:paraId="50164A52" w14:textId="16B843E5" w:rsidR="00DA5DDF" w:rsidRPr="00C10250" w:rsidRDefault="00DA5DDF" w:rsidP="008B4913">
      <w:p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 xml:space="preserve">Głównym celem Partnerstwa będzie wspólne opracowanie i realizacja Projektu, który obejmuje </w:t>
      </w:r>
      <w:r w:rsidR="00C72D8F" w:rsidRPr="00C10250">
        <w:rPr>
          <w:rFonts w:cstheme="minorHAnsi"/>
          <w:sz w:val="24"/>
          <w:szCs w:val="24"/>
        </w:rPr>
        <w:t xml:space="preserve">działania prowadzące do </w:t>
      </w:r>
      <w:r w:rsidR="008B4913" w:rsidRPr="00C10250">
        <w:rPr>
          <w:rFonts w:cstheme="minorHAnsi"/>
          <w:sz w:val="24"/>
          <w:szCs w:val="24"/>
        </w:rPr>
        <w:t xml:space="preserve"> poprawy dostępności u</w:t>
      </w:r>
      <w:r w:rsidR="002C6F63">
        <w:rPr>
          <w:rFonts w:cstheme="minorHAnsi"/>
          <w:sz w:val="24"/>
          <w:szCs w:val="24"/>
        </w:rPr>
        <w:t>sług oferowanych przez pływalnię</w:t>
      </w:r>
      <w:r w:rsidR="008B4913" w:rsidRPr="00C10250">
        <w:rPr>
          <w:rFonts w:cstheme="minorHAnsi"/>
          <w:sz w:val="24"/>
          <w:szCs w:val="24"/>
        </w:rPr>
        <w:t>, w szczególności zajęć ruchowych w wodzie dla osób ze szczególnymi potrzebami.</w:t>
      </w:r>
      <w:r w:rsidR="00C72D8F" w:rsidRPr="00C10250">
        <w:rPr>
          <w:rFonts w:cstheme="minorHAnsi"/>
          <w:sz w:val="24"/>
          <w:szCs w:val="24"/>
        </w:rPr>
        <w:t xml:space="preserve"> </w:t>
      </w:r>
      <w:r w:rsidRPr="00C10250">
        <w:rPr>
          <w:rFonts w:cstheme="minorHAnsi"/>
          <w:sz w:val="24"/>
          <w:szCs w:val="24"/>
        </w:rPr>
        <w:t xml:space="preserve">W ramach partnerstwa wykorzystane zostaną zasoby </w:t>
      </w:r>
      <w:r w:rsidR="008B4913" w:rsidRPr="00C10250">
        <w:rPr>
          <w:rFonts w:cstheme="minorHAnsi"/>
          <w:sz w:val="24"/>
          <w:szCs w:val="24"/>
        </w:rPr>
        <w:t>Miasta</w:t>
      </w:r>
      <w:r w:rsidRPr="00C10250">
        <w:rPr>
          <w:rFonts w:cstheme="minorHAnsi"/>
          <w:sz w:val="24"/>
          <w:szCs w:val="24"/>
        </w:rPr>
        <w:t xml:space="preserve">, m.in. </w:t>
      </w:r>
      <w:r w:rsidR="008B4913" w:rsidRPr="00C10250">
        <w:rPr>
          <w:rFonts w:cstheme="minorHAnsi"/>
          <w:sz w:val="24"/>
          <w:szCs w:val="24"/>
        </w:rPr>
        <w:t xml:space="preserve">personel pływalni </w:t>
      </w:r>
      <w:r w:rsidRPr="00C10250">
        <w:rPr>
          <w:rFonts w:cstheme="minorHAnsi"/>
          <w:sz w:val="24"/>
          <w:szCs w:val="24"/>
        </w:rPr>
        <w:t xml:space="preserve">i </w:t>
      </w:r>
      <w:r w:rsidR="008B4913" w:rsidRPr="00C10250">
        <w:rPr>
          <w:rFonts w:cstheme="minorHAnsi"/>
          <w:sz w:val="24"/>
          <w:szCs w:val="24"/>
        </w:rPr>
        <w:t xml:space="preserve">kadra </w:t>
      </w:r>
      <w:r w:rsidRPr="00C10250">
        <w:rPr>
          <w:rFonts w:cstheme="minorHAnsi"/>
          <w:sz w:val="24"/>
          <w:szCs w:val="24"/>
        </w:rPr>
        <w:t>administracyjna oraz zaplecze lokalowe.</w:t>
      </w:r>
    </w:p>
    <w:p w14:paraId="022E00D6" w14:textId="77777777" w:rsidR="00DA5DDF" w:rsidRPr="00C10250" w:rsidRDefault="00DA5DDF" w:rsidP="00EA3CD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10250">
        <w:rPr>
          <w:rFonts w:cstheme="minorHAnsi"/>
          <w:b/>
          <w:sz w:val="24"/>
          <w:szCs w:val="24"/>
        </w:rPr>
        <w:t>Udział Partnera w Projekcie będzie polegał na:</w:t>
      </w:r>
    </w:p>
    <w:p w14:paraId="39E2CB70" w14:textId="77777777" w:rsidR="00DA5DDF" w:rsidRPr="00C10250" w:rsidRDefault="00DA5DDF" w:rsidP="00213197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Współpracy przy opracowaniu koncepcji projektu, zaplanowaniu działań i przygotowaniu wniosku o dofinansowanie projektu w oparciu o dokumentację konkursową,</w:t>
      </w:r>
    </w:p>
    <w:p w14:paraId="4CA35C49" w14:textId="77777777" w:rsidR="00DA5DDF" w:rsidRPr="00C10250" w:rsidRDefault="00DA5DDF" w:rsidP="00213197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Wspólnej realizacji ustalonych działań projektowych,</w:t>
      </w:r>
    </w:p>
    <w:p w14:paraId="321829C6" w14:textId="77777777" w:rsidR="00DA5DDF" w:rsidRPr="00C10250" w:rsidRDefault="00DA5DDF" w:rsidP="00213197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 xml:space="preserve">Opracowaniu koncepcji i realizacji </w:t>
      </w:r>
      <w:r w:rsidR="00E54003" w:rsidRPr="00C10250">
        <w:rPr>
          <w:rFonts w:cstheme="minorHAnsi"/>
          <w:sz w:val="24"/>
          <w:szCs w:val="24"/>
        </w:rPr>
        <w:t>działań, w tym działań doradczych i szkoleniowych</w:t>
      </w:r>
      <w:r w:rsidRPr="00C10250">
        <w:rPr>
          <w:rFonts w:cstheme="minorHAnsi"/>
          <w:sz w:val="24"/>
          <w:szCs w:val="24"/>
        </w:rPr>
        <w:t xml:space="preserve"> zgodnie z założeniami projektu, </w:t>
      </w:r>
    </w:p>
    <w:p w14:paraId="64074ED2" w14:textId="77777777" w:rsidR="00DA5DDF" w:rsidRPr="00C10250" w:rsidRDefault="00DA5DDF" w:rsidP="00213197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Współpracy w zarządzaniu projektem w szczególności w zakresie:</w:t>
      </w:r>
    </w:p>
    <w:p w14:paraId="0767A97B" w14:textId="77777777" w:rsidR="00DA5DDF" w:rsidRPr="00C10250" w:rsidRDefault="00DA5DDF" w:rsidP="00213197">
      <w:pPr>
        <w:pStyle w:val="Akapitzlist"/>
        <w:numPr>
          <w:ilvl w:val="1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Realizacji i dokumentowania działań przypisanych Partnerowi związanych z zaangażowaniem własnych zasobów,</w:t>
      </w:r>
    </w:p>
    <w:p w14:paraId="2EDD8955" w14:textId="77777777" w:rsidR="00DA5DDF" w:rsidRPr="00C10250" w:rsidRDefault="00DA5DDF" w:rsidP="00EA3CDD">
      <w:pPr>
        <w:pStyle w:val="Akapitzlist"/>
        <w:numPr>
          <w:ilvl w:val="1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Realizacji i monitorowania wskaźników produktu i rezultatu projektu odnoszących się do przypisanych partnerowi działań,</w:t>
      </w:r>
    </w:p>
    <w:p w14:paraId="03EA5DD2" w14:textId="77777777" w:rsidR="00DA5DDF" w:rsidRPr="00C10250" w:rsidRDefault="00DA5DDF" w:rsidP="00EA3CDD">
      <w:pPr>
        <w:pStyle w:val="Akapitzlist"/>
        <w:numPr>
          <w:ilvl w:val="1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lastRenderedPageBreak/>
        <w:t>Dokumentowanie zgodnie z wytycznymi programu FERS udziału uczestników projektu.</w:t>
      </w:r>
    </w:p>
    <w:p w14:paraId="0488FD49" w14:textId="255FAAE1" w:rsidR="00DA5DDF" w:rsidRPr="00F92C0F" w:rsidRDefault="00DA5DDF" w:rsidP="00EA3CDD">
      <w:p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Uwaga: ostateczny zakres działań i obowiązków partnera zostanie szczegółowo</w:t>
      </w:r>
      <w:r w:rsidR="00C845F8" w:rsidRPr="00C10250">
        <w:rPr>
          <w:rFonts w:cstheme="minorHAnsi"/>
          <w:sz w:val="24"/>
          <w:szCs w:val="24"/>
        </w:rPr>
        <w:t xml:space="preserve"> </w:t>
      </w:r>
      <w:r w:rsidRPr="00C10250">
        <w:rPr>
          <w:rFonts w:cstheme="minorHAnsi"/>
          <w:sz w:val="24"/>
          <w:szCs w:val="24"/>
        </w:rPr>
        <w:t>ustalony podczas wspólnego przygotowania projektu.</w:t>
      </w:r>
    </w:p>
    <w:p w14:paraId="16698BE0" w14:textId="77777777" w:rsidR="00DA5DDF" w:rsidRPr="00C10250" w:rsidRDefault="00DA5DDF" w:rsidP="00AB71CA">
      <w:pPr>
        <w:pStyle w:val="Akapitzlist"/>
        <w:numPr>
          <w:ilvl w:val="0"/>
          <w:numId w:val="2"/>
        </w:numPr>
        <w:spacing w:line="360" w:lineRule="auto"/>
        <w:ind w:left="714" w:hanging="357"/>
        <w:contextualSpacing w:val="0"/>
        <w:jc w:val="both"/>
        <w:rPr>
          <w:rFonts w:cstheme="minorHAnsi"/>
          <w:b/>
          <w:sz w:val="32"/>
          <w:szCs w:val="32"/>
        </w:rPr>
      </w:pPr>
      <w:r w:rsidRPr="00C10250">
        <w:rPr>
          <w:rFonts w:cstheme="minorHAnsi"/>
          <w:b/>
          <w:sz w:val="32"/>
          <w:szCs w:val="32"/>
        </w:rPr>
        <w:t>Kryteria wyboru partnerów:</w:t>
      </w:r>
    </w:p>
    <w:p w14:paraId="6A27C63F" w14:textId="77777777" w:rsidR="00DA5DDF" w:rsidRPr="00C10250" w:rsidRDefault="00DA5DDF" w:rsidP="00EA3CDD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u w:val="single"/>
        </w:rPr>
      </w:pPr>
      <w:r w:rsidRPr="00C10250">
        <w:rPr>
          <w:rFonts w:cstheme="minorHAnsi"/>
          <w:sz w:val="28"/>
          <w:szCs w:val="28"/>
          <w:u w:val="single"/>
        </w:rPr>
        <w:t xml:space="preserve">Kryteria dostępu: </w:t>
      </w:r>
    </w:p>
    <w:p w14:paraId="12ED4FBB" w14:textId="77777777" w:rsidR="00DA5DDF" w:rsidRPr="00C10250" w:rsidRDefault="00DA5DDF" w:rsidP="00EA3CDD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 xml:space="preserve">Do postępowania i oceny ofert zostaną zakwalifikowane wyłącznie podmioty, które łącznie spełniają następujące wymagania: </w:t>
      </w:r>
    </w:p>
    <w:p w14:paraId="3518818A" w14:textId="77777777" w:rsidR="00DA5DDF" w:rsidRPr="00C10250" w:rsidRDefault="00DA5DDF" w:rsidP="00EA3CDD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 xml:space="preserve"> Podmiot nie podlega wykluczenia z możliwości otrzymania dofinansowania, w tym wykluczenia o którym mowa w:</w:t>
      </w:r>
    </w:p>
    <w:p w14:paraId="082E655A" w14:textId="77777777" w:rsidR="00DA5DDF" w:rsidRPr="00C10250" w:rsidRDefault="00DA5DDF" w:rsidP="00EA3CDD">
      <w:pPr>
        <w:pStyle w:val="pf1"/>
        <w:numPr>
          <w:ilvl w:val="0"/>
          <w:numId w:val="1"/>
        </w:numPr>
        <w:spacing w:line="360" w:lineRule="auto"/>
        <w:ind w:left="361"/>
        <w:jc w:val="both"/>
        <w:rPr>
          <w:rFonts w:asciiTheme="minorHAnsi" w:eastAsiaTheme="minorHAnsi" w:hAnsiTheme="minorHAnsi" w:cstheme="minorHAnsi"/>
          <w:lang w:eastAsia="en-US"/>
        </w:rPr>
      </w:pPr>
      <w:r w:rsidRPr="00C10250">
        <w:rPr>
          <w:rFonts w:asciiTheme="minorHAnsi" w:eastAsiaTheme="minorHAnsi" w:hAnsiTheme="minorHAnsi" w:cstheme="minorHAnsi"/>
          <w:lang w:eastAsia="en-US"/>
        </w:rPr>
        <w:t>art. 207 ust. 4 ustawy z dnia 27 sierpnia 2009 r. o finansach publicznych;</w:t>
      </w:r>
    </w:p>
    <w:p w14:paraId="76F2D57B" w14:textId="77777777" w:rsidR="00DA5DDF" w:rsidRPr="00C10250" w:rsidRDefault="00DA5DDF" w:rsidP="00EA3CDD">
      <w:pPr>
        <w:pStyle w:val="pf1"/>
        <w:numPr>
          <w:ilvl w:val="0"/>
          <w:numId w:val="1"/>
        </w:numPr>
        <w:spacing w:line="360" w:lineRule="auto"/>
        <w:ind w:left="361"/>
        <w:jc w:val="both"/>
        <w:rPr>
          <w:rFonts w:asciiTheme="minorHAnsi" w:eastAsiaTheme="minorHAnsi" w:hAnsiTheme="minorHAnsi" w:cstheme="minorHAnsi"/>
          <w:lang w:eastAsia="en-US"/>
        </w:rPr>
      </w:pPr>
      <w:r w:rsidRPr="00C10250">
        <w:rPr>
          <w:rFonts w:asciiTheme="minorHAnsi" w:eastAsiaTheme="minorHAnsi" w:hAnsiTheme="minorHAnsi" w:cstheme="minorHAnsi"/>
          <w:lang w:eastAsia="en-US"/>
        </w:rPr>
        <w:t>art. 12 ust. 1 pkt 1 ustawy z dnia 15 czerwca 2012 r. o skutkach powierzania wykonywania pracy cudzoziemcom przebywającym wbrew przepisom na terytorium Rzeczypospolitej Polskiej;</w:t>
      </w:r>
    </w:p>
    <w:p w14:paraId="5CF4BAD4" w14:textId="77777777" w:rsidR="00DA5DDF" w:rsidRPr="00C10250" w:rsidRDefault="00DA5DDF" w:rsidP="00EA3CDD">
      <w:pPr>
        <w:pStyle w:val="pf1"/>
        <w:numPr>
          <w:ilvl w:val="0"/>
          <w:numId w:val="1"/>
        </w:numPr>
        <w:spacing w:line="360" w:lineRule="auto"/>
        <w:ind w:left="361"/>
        <w:jc w:val="both"/>
        <w:rPr>
          <w:rFonts w:asciiTheme="minorHAnsi" w:eastAsiaTheme="minorHAnsi" w:hAnsiTheme="minorHAnsi" w:cstheme="minorHAnsi"/>
          <w:lang w:eastAsia="en-US"/>
        </w:rPr>
      </w:pPr>
      <w:r w:rsidRPr="00C10250">
        <w:rPr>
          <w:rFonts w:asciiTheme="minorHAnsi" w:eastAsiaTheme="minorHAnsi" w:hAnsiTheme="minorHAnsi" w:cstheme="minorHAnsi"/>
          <w:lang w:eastAsia="en-US"/>
        </w:rPr>
        <w:t>art. 9 ust. 1 pkt 2a ustawy z dnia 28 października 2002 r. o odpowiedzialności podmiotów zbiorowych za czyny zabronione pod groźbą kary.</w:t>
      </w:r>
    </w:p>
    <w:p w14:paraId="33B04DA1" w14:textId="77777777" w:rsidR="00DA5DDF" w:rsidRPr="00C10250" w:rsidRDefault="00DA5DDF" w:rsidP="00EA3CDD">
      <w:pPr>
        <w:pStyle w:val="pf1"/>
        <w:numPr>
          <w:ilvl w:val="0"/>
          <w:numId w:val="6"/>
        </w:numPr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10250">
        <w:rPr>
          <w:rFonts w:asciiTheme="minorHAnsi" w:hAnsiTheme="minorHAnsi" w:cstheme="minorHAnsi"/>
        </w:rPr>
        <w:t>Podmiot nie zalega z opłaceniem składek wobec Zakładu Ubezpieczeń Społecznych oraz nie zalega z opłaceniem podatków i opłat wobec Urzędu Skarbowego – konieczne jest złożenie odpowiednich zaświadczeń.</w:t>
      </w:r>
    </w:p>
    <w:p w14:paraId="0D9EE193" w14:textId="0497D5BB" w:rsidR="00DA5DDF" w:rsidRPr="00034C80" w:rsidRDefault="00DA5DDF" w:rsidP="00EA3CDD">
      <w:pPr>
        <w:pStyle w:val="pf1"/>
        <w:numPr>
          <w:ilvl w:val="0"/>
          <w:numId w:val="6"/>
        </w:numPr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10250">
        <w:rPr>
          <w:rFonts w:asciiTheme="minorHAnsi" w:hAnsiTheme="minorHAnsi" w:cstheme="minorHAnsi"/>
        </w:rPr>
        <w:t xml:space="preserve">Podmiot posiada przynamniej 4 (cztero-) letnie udokumentowane doświadczenie w realizacji projektów, w tym minimum 5 projektów finansowanych z Europejskiego Funduszu Społecznego, w tym minimum dwa projekty w ramach Programu Operacyjnego Wiedza Edukacja Rozwój, a łącznie minimum </w:t>
      </w:r>
      <w:r w:rsidR="0023796A" w:rsidRPr="00C10250">
        <w:rPr>
          <w:rFonts w:asciiTheme="minorHAnsi" w:hAnsiTheme="minorHAnsi" w:cstheme="minorHAnsi"/>
        </w:rPr>
        <w:t xml:space="preserve">8 </w:t>
      </w:r>
      <w:r w:rsidRPr="00C10250">
        <w:rPr>
          <w:rFonts w:asciiTheme="minorHAnsi" w:hAnsiTheme="minorHAnsi" w:cstheme="minorHAnsi"/>
        </w:rPr>
        <w:t xml:space="preserve">projektów współfinansowanych ze środków Unii Europejskiej, realizowanych samodzielnie jako beneficjent lub jako partner. Przynajmniej </w:t>
      </w:r>
      <w:r w:rsidR="0023796A" w:rsidRPr="00C10250">
        <w:rPr>
          <w:rFonts w:asciiTheme="minorHAnsi" w:hAnsiTheme="minorHAnsi" w:cstheme="minorHAnsi"/>
        </w:rPr>
        <w:t xml:space="preserve">1 </w:t>
      </w:r>
      <w:r w:rsidRPr="00C10250">
        <w:rPr>
          <w:rFonts w:asciiTheme="minorHAnsi" w:hAnsiTheme="minorHAnsi" w:cstheme="minorHAnsi"/>
        </w:rPr>
        <w:t xml:space="preserve">projekt z wyżej wymienionych winny być realizowane we współpracy z </w:t>
      </w:r>
      <w:r w:rsidR="008B4913" w:rsidRPr="00C10250">
        <w:rPr>
          <w:rFonts w:asciiTheme="minorHAnsi" w:hAnsiTheme="minorHAnsi" w:cstheme="minorHAnsi"/>
        </w:rPr>
        <w:t>jednostką samorządu terytorialnego</w:t>
      </w:r>
      <w:r w:rsidR="0023796A" w:rsidRPr="00C10250">
        <w:rPr>
          <w:rFonts w:asciiTheme="minorHAnsi" w:hAnsiTheme="minorHAnsi" w:cstheme="minorHAnsi"/>
        </w:rPr>
        <w:t xml:space="preserve"> (JST)</w:t>
      </w:r>
      <w:r w:rsidRPr="00C10250">
        <w:rPr>
          <w:rFonts w:asciiTheme="minorHAnsi" w:hAnsiTheme="minorHAnsi" w:cstheme="minorHAnsi"/>
        </w:rPr>
        <w:t xml:space="preserve"> oraz minimum 2 projekty z wyżej wymienionych winny obejmować działania związane z obszarem dostępności/projektowania uniwersalnego.</w:t>
      </w:r>
    </w:p>
    <w:p w14:paraId="4FEF1371" w14:textId="56C12712" w:rsidR="00034C80" w:rsidRPr="00C10250" w:rsidRDefault="00034C80" w:rsidP="00034C80">
      <w:pPr>
        <w:pStyle w:val="pf1"/>
        <w:spacing w:line="360" w:lineRule="auto"/>
        <w:ind w:left="72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lastRenderedPageBreak/>
        <w:t>Na potwierdzenie doświadczenia wykazanego w karcie zgłoszenia partnera należy przedstawić odpowiednie dokumenty (np. referencje, potwierdzenia rozliczenia projektów, oświadczenia własne etc.).</w:t>
      </w:r>
    </w:p>
    <w:p w14:paraId="23406DD7" w14:textId="77777777" w:rsidR="00DA5DDF" w:rsidRPr="00C10250" w:rsidRDefault="00DA5DDF" w:rsidP="00EA3CDD">
      <w:pPr>
        <w:pStyle w:val="pf1"/>
        <w:numPr>
          <w:ilvl w:val="0"/>
          <w:numId w:val="6"/>
        </w:numPr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10250">
        <w:rPr>
          <w:rFonts w:asciiTheme="minorHAnsi" w:hAnsiTheme="minorHAnsi" w:cstheme="minorHAnsi"/>
        </w:rPr>
        <w:t>Jeden podmiot może złożyć tylko jedną ofertę.</w:t>
      </w:r>
    </w:p>
    <w:p w14:paraId="38F75C30" w14:textId="5D96FBEE" w:rsidR="00C845F8" w:rsidRPr="00F92C0F" w:rsidRDefault="00DA5DDF" w:rsidP="00F92C0F">
      <w:pPr>
        <w:pStyle w:val="pf1"/>
        <w:numPr>
          <w:ilvl w:val="0"/>
          <w:numId w:val="6"/>
        </w:numPr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10250">
        <w:rPr>
          <w:rFonts w:asciiTheme="minorHAnsi" w:hAnsiTheme="minorHAnsi" w:cstheme="minorHAnsi"/>
        </w:rPr>
        <w:t>Nie dopuszcza się składania ofert przez podmioty występujące wspólnie (np. w formie konsorcjów).</w:t>
      </w:r>
    </w:p>
    <w:p w14:paraId="04985FE7" w14:textId="77777777" w:rsidR="00EA3CDD" w:rsidRPr="00C10250" w:rsidRDefault="00DA5DDF" w:rsidP="00EA3CDD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u w:val="single"/>
        </w:rPr>
      </w:pPr>
      <w:r w:rsidRPr="00C10250">
        <w:rPr>
          <w:rFonts w:cstheme="minorHAnsi"/>
          <w:sz w:val="28"/>
          <w:szCs w:val="28"/>
          <w:u w:val="single"/>
        </w:rPr>
        <w:t xml:space="preserve">Oferty składane przez potencjalnych Partnerów: </w:t>
      </w:r>
    </w:p>
    <w:p w14:paraId="64A3D8D0" w14:textId="77777777" w:rsidR="00DA5DDF" w:rsidRPr="00C10250" w:rsidRDefault="00DA5DDF" w:rsidP="00C10250">
      <w:pPr>
        <w:pStyle w:val="Tekstpodstawowywcity"/>
        <w:spacing w:after="0"/>
        <w:rPr>
          <w:rFonts w:asciiTheme="minorHAnsi" w:hAnsiTheme="minorHAnsi" w:cstheme="minorHAnsi"/>
        </w:rPr>
      </w:pPr>
      <w:r w:rsidRPr="00C10250">
        <w:rPr>
          <w:rFonts w:asciiTheme="minorHAnsi" w:hAnsiTheme="minorHAnsi" w:cstheme="minorHAnsi"/>
        </w:rPr>
        <w:t>Oferty składane przez potencjalnych partnerów muszą zostać sporządzone w języku polskim na załączonym formularzu oferty (załącznik 1) i zawierać między innymi:</w:t>
      </w:r>
    </w:p>
    <w:p w14:paraId="7CC190BB" w14:textId="77777777" w:rsidR="00DA5DDF" w:rsidRPr="00C10250" w:rsidRDefault="00DA5DDF" w:rsidP="00C845F8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Informację dotyczącą zgodności działalności Partnera z celami partnerstwa</w:t>
      </w:r>
      <w:r w:rsidR="00EA3CDD" w:rsidRPr="00C10250">
        <w:rPr>
          <w:rFonts w:cstheme="minorHAnsi"/>
          <w:sz w:val="24"/>
          <w:szCs w:val="24"/>
        </w:rPr>
        <w:t>.</w:t>
      </w:r>
    </w:p>
    <w:p w14:paraId="28DA48BA" w14:textId="77777777" w:rsidR="00DA5DDF" w:rsidRPr="00C10250" w:rsidRDefault="00DA5DDF" w:rsidP="00C845F8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Informacje na temat wkładu partnerstwa w realizację projektu - informacje o potencjale kadrowym</w:t>
      </w:r>
      <w:r w:rsidR="00EA3CDD" w:rsidRPr="00C10250">
        <w:rPr>
          <w:rFonts w:cstheme="minorHAnsi"/>
          <w:sz w:val="24"/>
          <w:szCs w:val="24"/>
        </w:rPr>
        <w:t>.</w:t>
      </w:r>
    </w:p>
    <w:p w14:paraId="5924C589" w14:textId="77777777" w:rsidR="00DA5DDF" w:rsidRPr="00C10250" w:rsidRDefault="00DA5DDF" w:rsidP="00C845F8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Informacje na temat wkładu partnerstwa w realizację projektu - informacje o potencjale technicznym i finansowym, możliwym do zaangażowania na rzecz przygotowania i realizacji projektu oraz opis wkładu partnerstwa w zakresie osiągnięcia wskaźników rezultatu Projektu</w:t>
      </w:r>
      <w:r w:rsidR="00EA3CDD" w:rsidRPr="00C10250">
        <w:rPr>
          <w:rFonts w:cstheme="minorHAnsi"/>
          <w:sz w:val="24"/>
          <w:szCs w:val="24"/>
        </w:rPr>
        <w:t>.</w:t>
      </w:r>
    </w:p>
    <w:p w14:paraId="72BAFAEC" w14:textId="77777777" w:rsidR="00DA5DDF" w:rsidRPr="00C10250" w:rsidRDefault="00DA5DDF" w:rsidP="00C845F8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Opis działań możliwych do zrealizowania przez Partnera w ramach realizacji proponowanych działań w projekcie</w:t>
      </w:r>
      <w:r w:rsidR="00EA3CDD" w:rsidRPr="00C10250">
        <w:rPr>
          <w:rFonts w:cstheme="minorHAnsi"/>
          <w:sz w:val="24"/>
          <w:szCs w:val="24"/>
        </w:rPr>
        <w:t>.</w:t>
      </w:r>
    </w:p>
    <w:p w14:paraId="0A392DFE" w14:textId="77777777" w:rsidR="00DA5DDF" w:rsidRPr="00C10250" w:rsidRDefault="00DA5DDF" w:rsidP="00C845F8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 xml:space="preserve">Opis doświadczenia w realizacji projektów o podobnym charakterze, w tym projektów współfinansowanych ze środków Unii Europejskiej (w tym znajomość problematyki i działalności związanej z zapewnianiem dostępności w </w:t>
      </w:r>
      <w:r w:rsidR="00AB71CA" w:rsidRPr="00C10250">
        <w:rPr>
          <w:rFonts w:cstheme="minorHAnsi"/>
          <w:sz w:val="24"/>
          <w:szCs w:val="24"/>
        </w:rPr>
        <w:t>jednostkach samorządu terytorialnego i ich jednostkach organizacyjnych</w:t>
      </w:r>
      <w:r w:rsidRPr="00C10250">
        <w:rPr>
          <w:rFonts w:cstheme="minorHAnsi"/>
          <w:sz w:val="24"/>
          <w:szCs w:val="24"/>
        </w:rPr>
        <w:t>) z uwzględnieniem zakładanych celów, działań, rezultatów i budżetu projektów</w:t>
      </w:r>
      <w:r w:rsidR="00EA3CDD" w:rsidRPr="00C10250">
        <w:rPr>
          <w:rFonts w:cstheme="minorHAnsi"/>
          <w:sz w:val="24"/>
          <w:szCs w:val="24"/>
        </w:rPr>
        <w:t>.</w:t>
      </w:r>
    </w:p>
    <w:p w14:paraId="4EA61F4C" w14:textId="77777777" w:rsidR="00DA5DDF" w:rsidRPr="00C10250" w:rsidRDefault="00DA5DDF" w:rsidP="00DB12F9">
      <w:pPr>
        <w:pStyle w:val="Akapitzlist"/>
        <w:numPr>
          <w:ilvl w:val="0"/>
          <w:numId w:val="7"/>
        </w:numPr>
        <w:spacing w:line="360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Aktualny odpis z rejestru lub odpowiedniego wyciągu z ewidencji lub inny dokument potwierdzający status prawny oferenta i umocowanie osób go</w:t>
      </w:r>
      <w:r w:rsidR="00DB12F9" w:rsidRPr="00C10250">
        <w:rPr>
          <w:rFonts w:cstheme="minorHAnsi"/>
          <w:sz w:val="24"/>
          <w:szCs w:val="24"/>
        </w:rPr>
        <w:t xml:space="preserve"> </w:t>
      </w:r>
      <w:r w:rsidRPr="00C10250">
        <w:rPr>
          <w:rFonts w:cstheme="minorHAnsi"/>
          <w:sz w:val="24"/>
          <w:szCs w:val="24"/>
        </w:rPr>
        <w:t>reprezentujących.</w:t>
      </w:r>
    </w:p>
    <w:p w14:paraId="560B7F06" w14:textId="77777777" w:rsidR="00DA5DDF" w:rsidRPr="00C10250" w:rsidRDefault="00DA5DDF" w:rsidP="00AB71CA">
      <w:pPr>
        <w:pStyle w:val="Akapitzlist"/>
        <w:numPr>
          <w:ilvl w:val="0"/>
          <w:numId w:val="4"/>
        </w:numPr>
        <w:spacing w:line="360" w:lineRule="auto"/>
        <w:ind w:left="714" w:hanging="357"/>
        <w:contextualSpacing w:val="0"/>
        <w:jc w:val="both"/>
        <w:rPr>
          <w:rFonts w:cstheme="minorHAnsi"/>
          <w:sz w:val="28"/>
          <w:szCs w:val="28"/>
          <w:u w:val="single"/>
        </w:rPr>
      </w:pPr>
      <w:r w:rsidRPr="00C10250">
        <w:rPr>
          <w:rFonts w:cstheme="minorHAnsi"/>
          <w:sz w:val="28"/>
          <w:szCs w:val="28"/>
          <w:u w:val="single"/>
        </w:rPr>
        <w:t>Przy wyborze Partnera będą brane pod uwagę następujące kryteria:</w:t>
      </w:r>
    </w:p>
    <w:p w14:paraId="1214EFE9" w14:textId="77777777" w:rsidR="00DA5DDF" w:rsidRPr="00C10250" w:rsidRDefault="00DA5DDF" w:rsidP="00C845F8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Zgodność działania potencjalnego partnera z celami partnerstwa, w szczególności (20 pkt</w:t>
      </w:r>
      <w:r w:rsidR="00EA3CDD" w:rsidRPr="00C10250">
        <w:rPr>
          <w:rFonts w:cstheme="minorHAnsi"/>
          <w:sz w:val="24"/>
          <w:szCs w:val="24"/>
        </w:rPr>
        <w:t>.</w:t>
      </w:r>
      <w:r w:rsidRPr="00C10250">
        <w:rPr>
          <w:rFonts w:cstheme="minorHAnsi"/>
          <w:sz w:val="24"/>
          <w:szCs w:val="24"/>
        </w:rPr>
        <w:t xml:space="preserve">) – wszystkie informacje powinny zostać potwierdzone odpowiednią dokumentacją, w tym np. zaświadczeniami, referencjami, itp.: </w:t>
      </w:r>
    </w:p>
    <w:p w14:paraId="4844723E" w14:textId="77777777" w:rsidR="00DA5DDF" w:rsidRPr="00C10250" w:rsidRDefault="00DA5DDF" w:rsidP="00EA3CDD">
      <w:pPr>
        <w:pStyle w:val="Akapitzlist"/>
        <w:numPr>
          <w:ilvl w:val="1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lastRenderedPageBreak/>
        <w:t>Informacja o działalności podmiotu (historia działania, cele działania, misja) (podmiot wpisuje się w cele partnerstwa oraz cele wniosku składanego w odpowiedzi na konkurs – 10 pkt</w:t>
      </w:r>
      <w:r w:rsidR="00EA3CDD" w:rsidRPr="00C10250">
        <w:rPr>
          <w:rFonts w:cstheme="minorHAnsi"/>
          <w:sz w:val="24"/>
          <w:szCs w:val="24"/>
        </w:rPr>
        <w:t>.</w:t>
      </w:r>
      <w:r w:rsidRPr="00C10250">
        <w:rPr>
          <w:rFonts w:cstheme="minorHAnsi"/>
          <w:sz w:val="24"/>
          <w:szCs w:val="24"/>
        </w:rPr>
        <w:t>, działalność podmiotu nie wpisuje się w cele partnerstwa oraz cele wniosku składanego w odpowiedzi na konkurs – 0 pkt.)</w:t>
      </w:r>
    </w:p>
    <w:p w14:paraId="04DFA1FF" w14:textId="4769A086" w:rsidR="00DA5DDF" w:rsidRPr="00C10250" w:rsidRDefault="00640147" w:rsidP="00213197">
      <w:pPr>
        <w:pStyle w:val="Akapitzlist"/>
        <w:numPr>
          <w:ilvl w:val="1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Podmiot posiada minimum 24 </w:t>
      </w:r>
      <w:r w:rsidR="00DA5DDF" w:rsidRPr="00C1025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iesią</w:t>
      </w:r>
      <w:r w:rsidR="00DA5DDF" w:rsidRPr="00C1025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e</w:t>
      </w:r>
      <w:r w:rsidR="00DA5DDF" w:rsidRPr="00C10250">
        <w:rPr>
          <w:rFonts w:cstheme="minorHAnsi"/>
          <w:sz w:val="24"/>
          <w:szCs w:val="24"/>
        </w:rPr>
        <w:t xml:space="preserve"> doświadczenie w prowadzeniu działalności na terenie województwa w którym siedzibę posiada Partner Wiodący (10</w:t>
      </w:r>
      <w:r>
        <w:rPr>
          <w:rFonts w:cstheme="minorHAnsi"/>
          <w:sz w:val="24"/>
          <w:szCs w:val="24"/>
        </w:rPr>
        <w:t xml:space="preserve"> pkt. – podmiot od minimum 24 miesię</w:t>
      </w:r>
      <w:r w:rsidR="00DA5DDF" w:rsidRPr="00C10250">
        <w:rPr>
          <w:rFonts w:cstheme="minorHAnsi"/>
          <w:sz w:val="24"/>
          <w:szCs w:val="24"/>
        </w:rPr>
        <w:t>cy posiada formalnie siedzibę, filię, oddział lub inną prawnie dozwoloną formę organizacyjną na terenie woj. podlaskiego, 0 pkt. – podm</w:t>
      </w:r>
      <w:r>
        <w:rPr>
          <w:rFonts w:cstheme="minorHAnsi"/>
          <w:sz w:val="24"/>
          <w:szCs w:val="24"/>
        </w:rPr>
        <w:t>iot nie posiada od minimum 24 miesię</w:t>
      </w:r>
      <w:r w:rsidR="00DA5DDF" w:rsidRPr="00C10250">
        <w:rPr>
          <w:rFonts w:cstheme="minorHAnsi"/>
          <w:sz w:val="24"/>
          <w:szCs w:val="24"/>
        </w:rPr>
        <w:t>cy siedziby, filii, oddziału lub innej prawnie dozwolonej formy organizacyjnej na terenie woj. podlaskiego).</w:t>
      </w:r>
    </w:p>
    <w:p w14:paraId="12567594" w14:textId="77777777" w:rsidR="00DA5DDF" w:rsidRPr="00C10250" w:rsidRDefault="00DA5DDF" w:rsidP="00C845F8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Zgodność doświadczenia partnera z celami partnerstwa oraz zakresem merytorycznym wniosku (50 pkt.)</w:t>
      </w:r>
    </w:p>
    <w:p w14:paraId="19E95C40" w14:textId="77777777" w:rsidR="00DA5DDF" w:rsidRPr="00034C80" w:rsidRDefault="00DA5DDF" w:rsidP="00EA3CDD">
      <w:pPr>
        <w:pStyle w:val="Akapitzlist"/>
        <w:numPr>
          <w:ilvl w:val="1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4C80">
        <w:rPr>
          <w:rFonts w:cstheme="minorHAnsi"/>
          <w:sz w:val="24"/>
          <w:szCs w:val="24"/>
        </w:rPr>
        <w:t xml:space="preserve">Doświadczenie w realizacji projektów w partnerstwie z </w:t>
      </w:r>
      <w:r w:rsidR="00AB71CA" w:rsidRPr="00034C80">
        <w:rPr>
          <w:rFonts w:cstheme="minorHAnsi"/>
          <w:sz w:val="24"/>
          <w:szCs w:val="24"/>
        </w:rPr>
        <w:t xml:space="preserve">jednostkami </w:t>
      </w:r>
      <w:r w:rsidR="00693503" w:rsidRPr="00034C80">
        <w:rPr>
          <w:rFonts w:cstheme="minorHAnsi"/>
          <w:sz w:val="24"/>
          <w:szCs w:val="24"/>
        </w:rPr>
        <w:t>sektora finansów publicznych</w:t>
      </w:r>
      <w:r w:rsidR="00AB71CA" w:rsidRPr="00034C80">
        <w:rPr>
          <w:rFonts w:cstheme="minorHAnsi"/>
          <w:sz w:val="24"/>
          <w:szCs w:val="24"/>
        </w:rPr>
        <w:t xml:space="preserve"> </w:t>
      </w:r>
      <w:r w:rsidRPr="00034C80">
        <w:rPr>
          <w:rFonts w:cstheme="minorHAnsi"/>
          <w:sz w:val="24"/>
          <w:szCs w:val="24"/>
        </w:rPr>
        <w:t>(sformalizowane partnerstwo wraz z umową partnerską (1 projekt</w:t>
      </w:r>
      <w:r w:rsidR="00175A21" w:rsidRPr="00034C80">
        <w:rPr>
          <w:rFonts w:cstheme="minorHAnsi"/>
          <w:sz w:val="24"/>
          <w:szCs w:val="24"/>
        </w:rPr>
        <w:t xml:space="preserve"> – 2 pkt.,</w:t>
      </w:r>
      <w:r w:rsidRPr="00034C80">
        <w:rPr>
          <w:rFonts w:cstheme="minorHAnsi"/>
          <w:sz w:val="24"/>
          <w:szCs w:val="24"/>
        </w:rPr>
        <w:t xml:space="preserve"> </w:t>
      </w:r>
      <w:r w:rsidR="00175A21" w:rsidRPr="00034C80">
        <w:rPr>
          <w:rFonts w:cstheme="minorHAnsi"/>
          <w:sz w:val="24"/>
          <w:szCs w:val="24"/>
        </w:rPr>
        <w:t xml:space="preserve">2 projekty </w:t>
      </w:r>
      <w:r w:rsidRPr="00034C80">
        <w:rPr>
          <w:rFonts w:cstheme="minorHAnsi"/>
          <w:sz w:val="24"/>
          <w:szCs w:val="24"/>
        </w:rPr>
        <w:t xml:space="preserve">– </w:t>
      </w:r>
      <w:r w:rsidR="0023796A" w:rsidRPr="00034C80">
        <w:rPr>
          <w:rFonts w:cstheme="minorHAnsi"/>
          <w:sz w:val="24"/>
          <w:szCs w:val="24"/>
        </w:rPr>
        <w:t xml:space="preserve">5 </w:t>
      </w:r>
      <w:r w:rsidRPr="00034C80">
        <w:rPr>
          <w:rFonts w:cstheme="minorHAnsi"/>
          <w:sz w:val="24"/>
          <w:szCs w:val="24"/>
        </w:rPr>
        <w:t xml:space="preserve">pkt., </w:t>
      </w:r>
      <w:r w:rsidR="00175A21" w:rsidRPr="00034C80">
        <w:rPr>
          <w:rFonts w:cstheme="minorHAnsi"/>
          <w:sz w:val="24"/>
          <w:szCs w:val="24"/>
        </w:rPr>
        <w:t>3</w:t>
      </w:r>
      <w:r w:rsidRPr="00034C80">
        <w:rPr>
          <w:rFonts w:cstheme="minorHAnsi"/>
          <w:sz w:val="24"/>
          <w:szCs w:val="24"/>
        </w:rPr>
        <w:t xml:space="preserve"> projekty i więcej – 10 pkt.).</w:t>
      </w:r>
    </w:p>
    <w:p w14:paraId="2884C08B" w14:textId="142558A2" w:rsidR="00DA5DDF" w:rsidRPr="00C10250" w:rsidRDefault="00DA5DDF" w:rsidP="00EA3CDD">
      <w:pPr>
        <w:pStyle w:val="Akapitzlist"/>
        <w:numPr>
          <w:ilvl w:val="1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34C80">
        <w:rPr>
          <w:rFonts w:cstheme="minorHAnsi"/>
          <w:sz w:val="24"/>
          <w:szCs w:val="24"/>
        </w:rPr>
        <w:t>doświad</w:t>
      </w:r>
      <w:r w:rsidR="00640147">
        <w:rPr>
          <w:rFonts w:cstheme="minorHAnsi"/>
          <w:sz w:val="24"/>
          <w:szCs w:val="24"/>
        </w:rPr>
        <w:t>czenie w realizacji szkoleń dotyczących</w:t>
      </w:r>
      <w:r w:rsidRPr="00034C80">
        <w:rPr>
          <w:rFonts w:cstheme="minorHAnsi"/>
          <w:sz w:val="24"/>
          <w:szCs w:val="24"/>
        </w:rPr>
        <w:t xml:space="preserve"> dostępności/projektowania uniwersalnego (pkt. przyznawane za liczbę szkoleń</w:t>
      </w:r>
      <w:r w:rsidRPr="00C10250">
        <w:rPr>
          <w:rFonts w:cstheme="minorHAnsi"/>
          <w:sz w:val="24"/>
          <w:szCs w:val="24"/>
        </w:rPr>
        <w:t xml:space="preserve"> zrealizowanych w okresie ostatnich </w:t>
      </w:r>
      <w:r w:rsidR="00693503">
        <w:rPr>
          <w:rFonts w:cstheme="minorHAnsi"/>
          <w:sz w:val="24"/>
          <w:szCs w:val="24"/>
        </w:rPr>
        <w:t>5</w:t>
      </w:r>
      <w:r w:rsidR="00693503" w:rsidRPr="00C10250">
        <w:rPr>
          <w:rFonts w:cstheme="minorHAnsi"/>
          <w:sz w:val="24"/>
          <w:szCs w:val="24"/>
        </w:rPr>
        <w:t xml:space="preserve"> </w:t>
      </w:r>
      <w:r w:rsidRPr="00C10250">
        <w:rPr>
          <w:rFonts w:cstheme="minorHAnsi"/>
          <w:sz w:val="24"/>
          <w:szCs w:val="24"/>
        </w:rPr>
        <w:t>lat licząc od dnia złożenia oferty w ramach postępowania, gdzie: 1 – 5 szkoleń – 1 pkt</w:t>
      </w:r>
      <w:r w:rsidR="00EA3CDD" w:rsidRPr="00C10250">
        <w:rPr>
          <w:rFonts w:cstheme="minorHAnsi"/>
          <w:sz w:val="24"/>
          <w:szCs w:val="24"/>
        </w:rPr>
        <w:t>,</w:t>
      </w:r>
      <w:r w:rsidRPr="00C10250">
        <w:rPr>
          <w:rFonts w:cstheme="minorHAnsi"/>
          <w:sz w:val="24"/>
          <w:szCs w:val="24"/>
        </w:rPr>
        <w:t xml:space="preserve"> 6 – 10 szkoleń – 3 pkt., 11 – 20 szkoleń – 5 pkt., 21 – 30 szkoleń – 10 pkt</w:t>
      </w:r>
      <w:r w:rsidR="00EA3CDD" w:rsidRPr="00C10250">
        <w:rPr>
          <w:rFonts w:cstheme="minorHAnsi"/>
          <w:sz w:val="24"/>
          <w:szCs w:val="24"/>
        </w:rPr>
        <w:t>.</w:t>
      </w:r>
      <w:r w:rsidRPr="00C10250">
        <w:rPr>
          <w:rFonts w:cstheme="minorHAnsi"/>
          <w:sz w:val="24"/>
          <w:szCs w:val="24"/>
        </w:rPr>
        <w:t>, 31-50 szkoleń – 15 pkt., 51 – 80 szkoleń – 25 pkt., 81 i więcej szkoleń – 30 pkt</w:t>
      </w:r>
      <w:r w:rsidR="00EA3CDD" w:rsidRPr="00C10250">
        <w:rPr>
          <w:rFonts w:cstheme="minorHAnsi"/>
          <w:sz w:val="24"/>
          <w:szCs w:val="24"/>
        </w:rPr>
        <w:t>.)</w:t>
      </w:r>
      <w:r w:rsidRPr="00C10250">
        <w:rPr>
          <w:rFonts w:cstheme="minorHAnsi"/>
          <w:sz w:val="24"/>
          <w:szCs w:val="24"/>
        </w:rPr>
        <w:t>.</w:t>
      </w:r>
    </w:p>
    <w:p w14:paraId="07DB5E4E" w14:textId="77777777" w:rsidR="00DA5DDF" w:rsidRPr="00C10250" w:rsidRDefault="00DA5DDF" w:rsidP="00EA3CDD">
      <w:pPr>
        <w:pStyle w:val="Akapitzlist"/>
        <w:numPr>
          <w:ilvl w:val="1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0250">
        <w:rPr>
          <w:rFonts w:cstheme="minorHAnsi"/>
          <w:sz w:val="24"/>
          <w:szCs w:val="24"/>
        </w:rPr>
        <w:t>Doświadczenie w organizacji</w:t>
      </w:r>
      <w:r w:rsidR="00693503">
        <w:rPr>
          <w:rFonts w:cstheme="minorHAnsi"/>
          <w:sz w:val="24"/>
          <w:szCs w:val="24"/>
        </w:rPr>
        <w:t>/realizacji</w:t>
      </w:r>
      <w:r w:rsidRPr="00C10250">
        <w:rPr>
          <w:rFonts w:cstheme="minorHAnsi"/>
          <w:sz w:val="24"/>
          <w:szCs w:val="24"/>
        </w:rPr>
        <w:t xml:space="preserve"> projektów współfinansowanych ze środków UE w obszarze dostępności oraz projektowania uniwersalnego (1 projekt – 2 pkt</w:t>
      </w:r>
      <w:r w:rsidR="00EA3CDD" w:rsidRPr="00C10250">
        <w:rPr>
          <w:rFonts w:cstheme="minorHAnsi"/>
          <w:sz w:val="24"/>
          <w:szCs w:val="24"/>
        </w:rPr>
        <w:t>.</w:t>
      </w:r>
      <w:r w:rsidRPr="00C10250">
        <w:rPr>
          <w:rFonts w:cstheme="minorHAnsi"/>
          <w:sz w:val="24"/>
          <w:szCs w:val="24"/>
        </w:rPr>
        <w:t>, 2 projekty – 5 pkt</w:t>
      </w:r>
      <w:r w:rsidR="00EA3CDD" w:rsidRPr="00C10250">
        <w:rPr>
          <w:rFonts w:cstheme="minorHAnsi"/>
          <w:sz w:val="24"/>
          <w:szCs w:val="24"/>
        </w:rPr>
        <w:t>.</w:t>
      </w:r>
      <w:r w:rsidRPr="00C10250">
        <w:rPr>
          <w:rFonts w:cstheme="minorHAnsi"/>
          <w:sz w:val="24"/>
          <w:szCs w:val="24"/>
        </w:rPr>
        <w:t>, 3 projekty i więcej – 10 pkt.)</w:t>
      </w:r>
    </w:p>
    <w:p w14:paraId="05BD8698" w14:textId="44604E2C" w:rsidR="00DA5DDF" w:rsidRPr="00C73A95" w:rsidRDefault="00DA5DDF" w:rsidP="00C845F8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Współpraca z otoczeniem społeczno-gospodarczym. Podmiot posiada doświadczenie we współpracy z przedsiębiorcami lub jednostkami samorządu terytorialnego w obszarze działań ukierunkowanych na obszar dostępności lub projektowania uniwersalnego. Jako współpracę rozumie się realizację na rzecz ww. podmiotów usług w ww. obszarze merytorycznym lub inną dowolną współpracę w tym obszarze (np. wspólną organizację konferencji, szkoleń, doradztwa etc.). (1 działanie – 2 pkt. 2-5 </w:t>
      </w:r>
      <w:r w:rsidRPr="00C73A95">
        <w:rPr>
          <w:rFonts w:cstheme="minorHAnsi"/>
          <w:sz w:val="24"/>
          <w:szCs w:val="24"/>
        </w:rPr>
        <w:lastRenderedPageBreak/>
        <w:t>działań – 5 pkt</w:t>
      </w:r>
      <w:r w:rsidR="00EA3CDD" w:rsidRPr="00C73A95">
        <w:rPr>
          <w:rFonts w:cstheme="minorHAnsi"/>
          <w:sz w:val="24"/>
          <w:szCs w:val="24"/>
        </w:rPr>
        <w:t>.</w:t>
      </w:r>
      <w:r w:rsidRPr="00C73A95">
        <w:rPr>
          <w:rFonts w:cstheme="minorHAnsi"/>
          <w:sz w:val="24"/>
          <w:szCs w:val="24"/>
        </w:rPr>
        <w:t xml:space="preserve">, 6 i więcej działań – 15 pkt.). Punktację przyznaje się za działania na rzecz różnych podmiotów tzn. wykazanie kilku działań realizowanych we współpracy lub na rzecz tego samego przedsiębiorcy lub </w:t>
      </w:r>
      <w:r w:rsidR="00640147">
        <w:rPr>
          <w:rFonts w:cstheme="minorHAnsi"/>
          <w:sz w:val="24"/>
          <w:szCs w:val="24"/>
        </w:rPr>
        <w:t xml:space="preserve">jednostki samorządu terytorialnego </w:t>
      </w:r>
      <w:r w:rsidRPr="00C73A95">
        <w:rPr>
          <w:rFonts w:cstheme="minorHAnsi"/>
          <w:sz w:val="24"/>
          <w:szCs w:val="24"/>
        </w:rPr>
        <w:t>będzie traktowane jako 1 działanie. Aby uzyskać maksymalną liczbę punktów należy wykazać działania realizowane na rzecz/we współpracy z minimum 6 różnymi podmiotami (przedsiębiorcami lub JST).</w:t>
      </w:r>
    </w:p>
    <w:p w14:paraId="22C087E4" w14:textId="697DD4E0" w:rsidR="00DA5DDF" w:rsidRPr="00F92C0F" w:rsidRDefault="00DA5DDF" w:rsidP="00F92C0F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Łączny obrót za ostatni zatwierdzony rok obrotowy (do 1 mln - 1 pkt</w:t>
      </w:r>
      <w:r w:rsidR="000C6074" w:rsidRPr="00C73A95">
        <w:rPr>
          <w:rFonts w:cstheme="minorHAnsi"/>
          <w:sz w:val="24"/>
          <w:szCs w:val="24"/>
        </w:rPr>
        <w:t>.</w:t>
      </w:r>
      <w:r w:rsidRPr="00C73A95">
        <w:rPr>
          <w:rFonts w:cstheme="minorHAnsi"/>
          <w:sz w:val="24"/>
          <w:szCs w:val="24"/>
        </w:rPr>
        <w:t>; 1-2 mln - 2 pkt</w:t>
      </w:r>
      <w:r w:rsidR="000C6074" w:rsidRPr="00C73A95">
        <w:rPr>
          <w:rFonts w:cstheme="minorHAnsi"/>
          <w:sz w:val="24"/>
          <w:szCs w:val="24"/>
        </w:rPr>
        <w:t>.</w:t>
      </w:r>
      <w:r w:rsidRPr="00C73A95">
        <w:rPr>
          <w:rFonts w:cstheme="minorHAnsi"/>
          <w:sz w:val="24"/>
          <w:szCs w:val="24"/>
        </w:rPr>
        <w:t>; 3 mln - 5 pkt</w:t>
      </w:r>
      <w:r w:rsidR="000C6074" w:rsidRPr="00C73A95">
        <w:rPr>
          <w:rFonts w:cstheme="minorHAnsi"/>
          <w:sz w:val="24"/>
          <w:szCs w:val="24"/>
        </w:rPr>
        <w:t>.</w:t>
      </w:r>
      <w:r w:rsidRPr="00C73A95">
        <w:rPr>
          <w:rFonts w:cstheme="minorHAnsi"/>
          <w:sz w:val="24"/>
          <w:szCs w:val="24"/>
        </w:rPr>
        <w:t xml:space="preserve">;. 4 mln - </w:t>
      </w:r>
      <w:r w:rsidR="00C615C7">
        <w:rPr>
          <w:rFonts w:cstheme="minorHAnsi"/>
          <w:sz w:val="24"/>
          <w:szCs w:val="24"/>
        </w:rPr>
        <w:t>8</w:t>
      </w:r>
      <w:r w:rsidR="00C615C7" w:rsidRPr="00C73A95">
        <w:rPr>
          <w:rFonts w:cstheme="minorHAnsi"/>
          <w:sz w:val="24"/>
          <w:szCs w:val="24"/>
        </w:rPr>
        <w:t xml:space="preserve"> </w:t>
      </w:r>
      <w:r w:rsidRPr="00C73A95">
        <w:rPr>
          <w:rFonts w:cstheme="minorHAnsi"/>
          <w:sz w:val="24"/>
          <w:szCs w:val="24"/>
        </w:rPr>
        <w:t>pkt</w:t>
      </w:r>
      <w:r w:rsidR="000C6074" w:rsidRPr="00C73A95">
        <w:rPr>
          <w:rFonts w:cstheme="minorHAnsi"/>
          <w:sz w:val="24"/>
          <w:szCs w:val="24"/>
        </w:rPr>
        <w:t>.</w:t>
      </w:r>
      <w:r w:rsidRPr="00C73A95">
        <w:rPr>
          <w:rFonts w:cstheme="minorHAnsi"/>
          <w:sz w:val="24"/>
          <w:szCs w:val="24"/>
        </w:rPr>
        <w:t xml:space="preserve">; 5-6 mln - </w:t>
      </w:r>
      <w:r w:rsidR="00C615C7">
        <w:rPr>
          <w:rFonts w:cstheme="minorHAnsi"/>
          <w:sz w:val="24"/>
          <w:szCs w:val="24"/>
        </w:rPr>
        <w:t>11</w:t>
      </w:r>
      <w:r w:rsidR="00C615C7" w:rsidRPr="00C73A95">
        <w:rPr>
          <w:rFonts w:cstheme="minorHAnsi"/>
          <w:sz w:val="24"/>
          <w:szCs w:val="24"/>
        </w:rPr>
        <w:t xml:space="preserve"> </w:t>
      </w:r>
      <w:r w:rsidRPr="00C73A95">
        <w:rPr>
          <w:rFonts w:cstheme="minorHAnsi"/>
          <w:sz w:val="24"/>
          <w:szCs w:val="24"/>
        </w:rPr>
        <w:t>pkt</w:t>
      </w:r>
      <w:r w:rsidR="000C6074" w:rsidRPr="00C73A95">
        <w:rPr>
          <w:rFonts w:cstheme="minorHAnsi"/>
          <w:sz w:val="24"/>
          <w:szCs w:val="24"/>
        </w:rPr>
        <w:t>.</w:t>
      </w:r>
      <w:r w:rsidRPr="00C73A95">
        <w:rPr>
          <w:rFonts w:cstheme="minorHAnsi"/>
          <w:sz w:val="24"/>
          <w:szCs w:val="24"/>
        </w:rPr>
        <w:t xml:space="preserve">; powyżej 6 mln - </w:t>
      </w:r>
      <w:r w:rsidR="00C615C7" w:rsidRPr="00C73A95">
        <w:rPr>
          <w:rFonts w:cstheme="minorHAnsi"/>
          <w:sz w:val="24"/>
          <w:szCs w:val="24"/>
        </w:rPr>
        <w:t>1</w:t>
      </w:r>
      <w:r w:rsidR="00C615C7">
        <w:rPr>
          <w:rFonts w:cstheme="minorHAnsi"/>
          <w:sz w:val="24"/>
          <w:szCs w:val="24"/>
        </w:rPr>
        <w:t>5</w:t>
      </w:r>
      <w:r w:rsidR="00C615C7" w:rsidRPr="00C73A95">
        <w:rPr>
          <w:rFonts w:cstheme="minorHAnsi"/>
          <w:sz w:val="24"/>
          <w:szCs w:val="24"/>
        </w:rPr>
        <w:t xml:space="preserve"> </w:t>
      </w:r>
      <w:r w:rsidRPr="00C73A95">
        <w:rPr>
          <w:rFonts w:cstheme="minorHAnsi"/>
          <w:sz w:val="24"/>
          <w:szCs w:val="24"/>
        </w:rPr>
        <w:t>pkt.)</w:t>
      </w:r>
    </w:p>
    <w:p w14:paraId="178054A5" w14:textId="74B08727" w:rsidR="00DA5DDF" w:rsidRPr="00F92C0F" w:rsidRDefault="00DA5DDF" w:rsidP="00F92C0F">
      <w:pPr>
        <w:pStyle w:val="Akapitzlist"/>
        <w:spacing w:line="360" w:lineRule="auto"/>
        <w:ind w:left="768"/>
        <w:jc w:val="both"/>
        <w:rPr>
          <w:rFonts w:cstheme="minorHAnsi"/>
          <w:b/>
          <w:sz w:val="24"/>
          <w:szCs w:val="24"/>
        </w:rPr>
      </w:pPr>
      <w:r w:rsidRPr="00C73A95">
        <w:rPr>
          <w:rFonts w:cstheme="minorHAnsi"/>
          <w:b/>
          <w:sz w:val="24"/>
          <w:szCs w:val="24"/>
        </w:rPr>
        <w:t xml:space="preserve">Łącznie: </w:t>
      </w:r>
      <w:r w:rsidR="00C615C7">
        <w:rPr>
          <w:rFonts w:cstheme="minorHAnsi"/>
          <w:b/>
          <w:sz w:val="24"/>
          <w:szCs w:val="24"/>
        </w:rPr>
        <w:t>100</w:t>
      </w:r>
      <w:r w:rsidRPr="00C73A95">
        <w:rPr>
          <w:rFonts w:cstheme="minorHAnsi"/>
          <w:b/>
          <w:sz w:val="24"/>
          <w:szCs w:val="24"/>
        </w:rPr>
        <w:t xml:space="preserve"> pkt.</w:t>
      </w:r>
    </w:p>
    <w:p w14:paraId="67E236EA" w14:textId="3F1A9EA4" w:rsidR="00ED426E" w:rsidRPr="00F92C0F" w:rsidRDefault="00DA5DDF" w:rsidP="00F92C0F">
      <w:pPr>
        <w:pStyle w:val="Akapitzlist"/>
        <w:spacing w:line="360" w:lineRule="auto"/>
        <w:ind w:left="768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Uwaga: dopuszcza się</w:t>
      </w:r>
      <w:r w:rsidR="001F2936">
        <w:rPr>
          <w:rFonts w:cstheme="minorHAnsi"/>
          <w:sz w:val="24"/>
          <w:szCs w:val="24"/>
        </w:rPr>
        <w:t>,</w:t>
      </w:r>
      <w:r w:rsidRPr="00C73A95">
        <w:rPr>
          <w:rFonts w:cstheme="minorHAnsi"/>
          <w:sz w:val="24"/>
          <w:szCs w:val="24"/>
        </w:rPr>
        <w:t xml:space="preserve"> aby jeden projekt przedstawiony na potwierdzenie doświadczenia spełniał więcej niż 1 kryterium.</w:t>
      </w:r>
    </w:p>
    <w:p w14:paraId="6C619FC6" w14:textId="77777777" w:rsidR="00ED426E" w:rsidRPr="00C73A95" w:rsidRDefault="00ED426E" w:rsidP="000C60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 w:rsidRPr="00C73A95">
        <w:rPr>
          <w:rFonts w:cstheme="minorHAnsi"/>
          <w:sz w:val="32"/>
          <w:szCs w:val="32"/>
        </w:rPr>
        <w:t>Termin, miejsce oraz sposób składania i wyboru oferty</w:t>
      </w:r>
      <w:r w:rsidR="000C6074" w:rsidRPr="00C73A95">
        <w:rPr>
          <w:rFonts w:cstheme="minorHAnsi"/>
          <w:sz w:val="32"/>
          <w:szCs w:val="32"/>
        </w:rPr>
        <w:t>:</w:t>
      </w:r>
    </w:p>
    <w:p w14:paraId="783B56ED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Ofertę wraz z załącznikami należy przedstawić w języku polskim w formie pisemnej wg wzoru (załącznik 1) załączonego do niniejszego ogłoszenia.</w:t>
      </w:r>
    </w:p>
    <w:p w14:paraId="1782C6CC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Oferta powinna zawierać wszystkie informacje zgodnie z wymaganiami ogłaszającego wobec partnera i zakresu oferty określonymi w niniejszym ogłoszeniu.</w:t>
      </w:r>
    </w:p>
    <w:p w14:paraId="0F114DF7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Oferta oraz wszystkie oświadczenia składane w ramach konkursu powinny być podpisane przez osobę/osoby upoważnioną/e do repr</w:t>
      </w:r>
      <w:bookmarkStart w:id="1" w:name="_GoBack"/>
      <w:bookmarkEnd w:id="1"/>
      <w:r w:rsidRPr="00C73A95">
        <w:rPr>
          <w:rFonts w:cstheme="minorHAnsi"/>
          <w:sz w:val="24"/>
          <w:szCs w:val="24"/>
        </w:rPr>
        <w:t>ezentowania podmiotu, zgodnie z zasadami reprezentacji podmiotu lub na podstawie pełnomocnictwa (wówczas oryginał pełnomocnictwa należy dołączyć do oferty).</w:t>
      </w:r>
    </w:p>
    <w:p w14:paraId="25E8A5A5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Oferta powinna być podpisana w sposób umożliwiający identyfikację osoby składającej podpis (np. czytelny podpis składający się z pełnego imienia i nazwiska lub podpis tzw. „nieczytelny” opatrzony pieczątką imienną).</w:t>
      </w:r>
    </w:p>
    <w:p w14:paraId="69276529" w14:textId="67D98A6B" w:rsidR="00DB12F9" w:rsidRPr="00034C80" w:rsidRDefault="00ED426E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Ofertę wraz z załącznikami należy złożyć (osobiście lub korespondencyjnie) w zamkniętej kopercie z oznaczeniem podmiotu oraz opisem „Oferta w konkursie na wybór partnera do projektu w ramach Programu Fundusze Europejskie dla Rozwoju Społecznego 2021-2027 (FERS) –</w:t>
      </w:r>
      <w:r w:rsidR="00C845F8" w:rsidRPr="00C73A95">
        <w:rPr>
          <w:rFonts w:cstheme="minorHAnsi"/>
          <w:sz w:val="24"/>
          <w:szCs w:val="24"/>
        </w:rPr>
        <w:t xml:space="preserve"> konkursie </w:t>
      </w:r>
      <w:bookmarkStart w:id="2" w:name="_Hlk179446551"/>
      <w:r w:rsidR="00DB12F9" w:rsidRPr="00C73A95">
        <w:rPr>
          <w:rFonts w:cstheme="minorHAnsi"/>
          <w:sz w:val="24"/>
          <w:szCs w:val="24"/>
        </w:rPr>
        <w:t xml:space="preserve">FERS.03.03-IZ.00-001/25 pt. </w:t>
      </w:r>
      <w:r w:rsidR="0068016D">
        <w:rPr>
          <w:rFonts w:cstheme="minorHAnsi"/>
          <w:sz w:val="24"/>
          <w:szCs w:val="24"/>
        </w:rPr>
        <w:t>„</w:t>
      </w:r>
      <w:r w:rsidR="00693503" w:rsidRPr="00693503">
        <w:rPr>
          <w:rFonts w:cstheme="minorHAnsi"/>
          <w:sz w:val="24"/>
          <w:szCs w:val="24"/>
        </w:rPr>
        <w:t>Dostępna pływalnia i zajęcia dla osób</w:t>
      </w:r>
      <w:r w:rsidR="0068016D">
        <w:rPr>
          <w:rFonts w:cstheme="minorHAnsi"/>
          <w:sz w:val="24"/>
          <w:szCs w:val="24"/>
        </w:rPr>
        <w:t xml:space="preserve"> </w:t>
      </w:r>
      <w:r w:rsidR="00693503" w:rsidRPr="00034C80">
        <w:rPr>
          <w:rFonts w:cstheme="minorHAnsi"/>
          <w:sz w:val="24"/>
          <w:szCs w:val="24"/>
        </w:rPr>
        <w:t>ze szczególnymi potrzebami</w:t>
      </w:r>
      <w:r w:rsidR="00DB12F9" w:rsidRPr="00034C80">
        <w:rPr>
          <w:rFonts w:cstheme="minorHAnsi"/>
          <w:sz w:val="24"/>
          <w:szCs w:val="24"/>
        </w:rPr>
        <w:t>”.</w:t>
      </w:r>
    </w:p>
    <w:bookmarkEnd w:id="2"/>
    <w:p w14:paraId="2760B4E8" w14:textId="619BF216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Miejsce składania ofert:</w:t>
      </w:r>
      <w:r w:rsidR="00F92C0F">
        <w:rPr>
          <w:rFonts w:cstheme="minorHAnsi"/>
          <w:sz w:val="24"/>
          <w:szCs w:val="24"/>
        </w:rPr>
        <w:t xml:space="preserve"> </w:t>
      </w:r>
      <w:r w:rsidR="00F92C0F" w:rsidRPr="00F92C0F">
        <w:rPr>
          <w:rFonts w:cstheme="minorHAnsi"/>
          <w:sz w:val="24"/>
          <w:szCs w:val="24"/>
        </w:rPr>
        <w:t>Urząd Miasta Bielsk Podlaski</w:t>
      </w:r>
      <w:r w:rsidR="0068016D" w:rsidRPr="00F92C0F">
        <w:rPr>
          <w:rFonts w:cstheme="minorHAnsi"/>
          <w:sz w:val="24"/>
          <w:szCs w:val="24"/>
        </w:rPr>
        <w:t xml:space="preserve">, ul. </w:t>
      </w:r>
      <w:r w:rsidR="00F92C0F" w:rsidRPr="00F92C0F">
        <w:rPr>
          <w:rFonts w:cstheme="minorHAnsi"/>
          <w:sz w:val="24"/>
          <w:szCs w:val="24"/>
        </w:rPr>
        <w:t xml:space="preserve">Mikołaja </w:t>
      </w:r>
      <w:r w:rsidR="0068016D" w:rsidRPr="00F92C0F">
        <w:rPr>
          <w:rFonts w:cstheme="minorHAnsi"/>
          <w:sz w:val="24"/>
          <w:szCs w:val="24"/>
        </w:rPr>
        <w:t>K</w:t>
      </w:r>
      <w:r w:rsidR="00F92C0F" w:rsidRPr="00F92C0F">
        <w:rPr>
          <w:rFonts w:cstheme="minorHAnsi"/>
          <w:sz w:val="24"/>
          <w:szCs w:val="24"/>
        </w:rPr>
        <w:t>opernika 1</w:t>
      </w:r>
      <w:r w:rsidR="0068016D" w:rsidRPr="00F92C0F">
        <w:rPr>
          <w:rFonts w:cstheme="minorHAnsi"/>
          <w:sz w:val="24"/>
          <w:szCs w:val="24"/>
        </w:rPr>
        <w:t>, 17-100 Bielsk Podlaski.</w:t>
      </w:r>
    </w:p>
    <w:p w14:paraId="4408E80C" w14:textId="5244912D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lastRenderedPageBreak/>
        <w:t xml:space="preserve">Termin składania ofert wynosi 21 dni od dnia opublikowania ogłoszenia. Ofertę należy złożyć w terminie </w:t>
      </w:r>
      <w:r w:rsidRPr="0068016D">
        <w:rPr>
          <w:rFonts w:cstheme="minorHAnsi"/>
          <w:sz w:val="24"/>
          <w:szCs w:val="24"/>
        </w:rPr>
        <w:t xml:space="preserve">– </w:t>
      </w:r>
      <w:r w:rsidRPr="00034C80">
        <w:rPr>
          <w:rFonts w:cstheme="minorHAnsi"/>
          <w:sz w:val="24"/>
          <w:szCs w:val="24"/>
        </w:rPr>
        <w:t xml:space="preserve">nie później </w:t>
      </w:r>
      <w:r w:rsidRPr="00E617B6">
        <w:rPr>
          <w:rFonts w:cstheme="minorHAnsi"/>
          <w:sz w:val="24"/>
          <w:szCs w:val="24"/>
        </w:rPr>
        <w:t xml:space="preserve">niż do dnia </w:t>
      </w:r>
      <w:r w:rsidR="00485ADA">
        <w:rPr>
          <w:rFonts w:cstheme="minorHAnsi"/>
          <w:sz w:val="24"/>
          <w:szCs w:val="24"/>
        </w:rPr>
        <w:t>23</w:t>
      </w:r>
      <w:r w:rsidR="0068016D" w:rsidRPr="00E617B6">
        <w:rPr>
          <w:rFonts w:cstheme="minorHAnsi"/>
          <w:sz w:val="24"/>
          <w:szCs w:val="24"/>
        </w:rPr>
        <w:t xml:space="preserve">.06.2025 r. </w:t>
      </w:r>
      <w:r w:rsidRPr="00E617B6">
        <w:rPr>
          <w:rFonts w:cstheme="minorHAnsi"/>
          <w:sz w:val="24"/>
          <w:szCs w:val="24"/>
        </w:rPr>
        <w:t>do godziny 12.00</w:t>
      </w:r>
      <w:r w:rsidRPr="00C73A95">
        <w:rPr>
          <w:rFonts w:cstheme="minorHAnsi"/>
          <w:sz w:val="24"/>
          <w:szCs w:val="24"/>
        </w:rPr>
        <w:t xml:space="preserve"> Decyduje data wpływu oferty do ogłaszającego konkurs. Oferty które wpłyną po terminie nie będą rozpatrywane.</w:t>
      </w:r>
    </w:p>
    <w:p w14:paraId="24BADDF1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Po upływie terminu składania ofert, Komisja Konkursowa dokona ich otwarcia, następnie przeprowadzi czynności badania i oceny złożonych ofert w celu wyboru oferty najkorzystniejszej. </w:t>
      </w:r>
    </w:p>
    <w:p w14:paraId="2FE12844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Spośród ocenianych ofert wybrana zostanie oferta, która spełniała wszystkie wymogi formalne i uzyskała najwyższą liczbę punktów przyznanych przez członków Komisji Konkursowej. </w:t>
      </w:r>
    </w:p>
    <w:p w14:paraId="6BD277A4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Wybranemu Podmiotowi ogłaszający konkurs zaproponuje zawarcie umowy partnerskiej, która określi w szczególności: przedmiot umowy; prawa i obowiązki stron; zakres i formę udziału poszczególnych partnerów w projekcie, w tym zakres realizowanych przez nich zadań; partnera wiodącego uprawnionego do reprezentowania pozostałych partnerów projektu; sposób przekazywania dofinansowania na pokrycie kosztów ponoszonych przez poszczególnych partnerów projektu, umożliwiający określenie kwoty dofinansowania udzielonego każdemu z partnerów; sposób postępowania w przypadku naruszenia lub niewywiązania się stron z umowy. </w:t>
      </w:r>
    </w:p>
    <w:p w14:paraId="0444BE9A" w14:textId="77777777" w:rsidR="00ED426E" w:rsidRPr="00C73A95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W sytuacji niewyrażenia zgody na zawarcie umowy na warunkach określonych przez ogłaszającego w propozycji umowy partnerskiej przez wybranego partnera, ogłaszający konkurs zastrzega sobie prawo do wyboru partnera spośród pozostałych podmiotów, które złożyły oferty w niniejszym konkursie i uzyskały kolejne lokaty na liście rankingowej. </w:t>
      </w:r>
    </w:p>
    <w:p w14:paraId="5C50BC56" w14:textId="42513554" w:rsidR="00ED426E" w:rsidRDefault="00ED426E" w:rsidP="00EA3CDD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Oferenci, którzy złożą oferty niezwłocznie zostaną powiadomieni o wynikach konkursu za pośrednictwem poczty elektronicznej. Informacja o wynikach konkursu zostanie opublikowana na stronie ogłaszającego konkurs.</w:t>
      </w:r>
    </w:p>
    <w:p w14:paraId="20561765" w14:textId="77777777" w:rsidR="00802641" w:rsidRPr="00802641" w:rsidRDefault="00802641" w:rsidP="0080264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02641">
        <w:rPr>
          <w:rFonts w:cstheme="minorHAnsi"/>
          <w:b/>
          <w:sz w:val="24"/>
          <w:szCs w:val="24"/>
        </w:rPr>
        <w:t>Wymagane dokumenty:</w:t>
      </w:r>
    </w:p>
    <w:p w14:paraId="21CC439A" w14:textId="77777777" w:rsidR="00802641" w:rsidRPr="00802641" w:rsidRDefault="00802641" w:rsidP="00802641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karta zgłoszenia partnera – załącznik nr 1 do niniejszego ogłoszenia o naborze, podpisana przez osobę/osoby uprawnione do reprezentacji podmiotu,</w:t>
      </w:r>
    </w:p>
    <w:p w14:paraId="344A307B" w14:textId="77777777" w:rsidR="00802641" w:rsidRDefault="00802641" w:rsidP="00F072AC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lastRenderedPageBreak/>
        <w:t>oferta partnerstwa w odpowiedzi na ogłoszenie o otwartym naborze partnerów - załącznik nr 2 do niniejszego ogłoszenia o naborze, podpisana przez osobę/osoby uprawnione do reprezentacji podmiotu,</w:t>
      </w:r>
    </w:p>
    <w:p w14:paraId="1D32A7BE" w14:textId="77777777" w:rsidR="00802641" w:rsidRDefault="00802641" w:rsidP="00802641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dokument potwierdzający status prawny oferenta i umocowanie osób go reprezentujących (kopia wyciągu z KRS lub innej właściwej ewidencji uwzględniająca stan faktyczny na moment złożenia oferty),</w:t>
      </w:r>
    </w:p>
    <w:p w14:paraId="3B59DB52" w14:textId="77777777" w:rsidR="00802641" w:rsidRDefault="00802641" w:rsidP="00802641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statut (jeżeli dotyczy),</w:t>
      </w:r>
    </w:p>
    <w:p w14:paraId="013FB495" w14:textId="77777777" w:rsidR="00802641" w:rsidRDefault="00802641" w:rsidP="00802641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oświadczenia – załącznik nr 3 do niniejszego ogłoszenia:</w:t>
      </w:r>
    </w:p>
    <w:p w14:paraId="03FF58CD" w14:textId="77777777" w:rsidR="00802641" w:rsidRDefault="00802641" w:rsidP="00802641">
      <w:pPr>
        <w:pStyle w:val="Akapitzlist"/>
        <w:numPr>
          <w:ilvl w:val="2"/>
          <w:numId w:val="10"/>
        </w:numPr>
        <w:spacing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o niezaleganiu z podatkami wobec urzędu skarbowego*,</w:t>
      </w:r>
    </w:p>
    <w:p w14:paraId="75FE6B70" w14:textId="77777777" w:rsidR="00802641" w:rsidRDefault="00802641" w:rsidP="00802641">
      <w:pPr>
        <w:pStyle w:val="Akapitzlist"/>
        <w:numPr>
          <w:ilvl w:val="2"/>
          <w:numId w:val="10"/>
        </w:numPr>
        <w:spacing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o niezaleganiu z opłacaniem składek na ubezpieczenie społeczne, zdrowotne i inne wobec zakładu ubezpieczeń społecznych,</w:t>
      </w:r>
    </w:p>
    <w:p w14:paraId="3C6CB184" w14:textId="77777777" w:rsidR="00802641" w:rsidRDefault="00802641" w:rsidP="00802641">
      <w:pPr>
        <w:pStyle w:val="Akapitzlist"/>
        <w:numPr>
          <w:ilvl w:val="2"/>
          <w:numId w:val="10"/>
        </w:numPr>
        <w:spacing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o niepodleganiu wykluczeniu z możliwości otrzymania dofinansowania ze środków Unii Europejskiej na podstawie:</w:t>
      </w:r>
    </w:p>
    <w:p w14:paraId="30E2D8EA" w14:textId="77777777" w:rsidR="00802641" w:rsidRDefault="00802641" w:rsidP="00802641">
      <w:pPr>
        <w:pStyle w:val="Akapitzlist"/>
        <w:numPr>
          <w:ilvl w:val="3"/>
          <w:numId w:val="10"/>
        </w:numPr>
        <w:spacing w:line="360" w:lineRule="auto"/>
        <w:ind w:left="1134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art. 207 ust. 4 ustawy z dnia 27 sierpnia 2009 r. o finansach publicznych,</w:t>
      </w:r>
    </w:p>
    <w:p w14:paraId="09A8592F" w14:textId="77777777" w:rsidR="00802641" w:rsidRDefault="00802641" w:rsidP="00802641">
      <w:pPr>
        <w:pStyle w:val="Akapitzlist"/>
        <w:numPr>
          <w:ilvl w:val="3"/>
          <w:numId w:val="10"/>
        </w:numPr>
        <w:spacing w:line="360" w:lineRule="auto"/>
        <w:ind w:left="1134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art.12 ust. 1 pkt 1 ustawy z dnia 15 czerwca 2012 r. o skutkach powierzania wykonywania pracy cudzoziemcom przebywającym wbrew przepisom na terytorium Rzeczypospolitej Polskiej,</w:t>
      </w:r>
    </w:p>
    <w:p w14:paraId="1A722131" w14:textId="77777777" w:rsidR="00802641" w:rsidRDefault="00802641" w:rsidP="00802641">
      <w:pPr>
        <w:pStyle w:val="Akapitzlist"/>
        <w:numPr>
          <w:ilvl w:val="3"/>
          <w:numId w:val="10"/>
        </w:numPr>
        <w:spacing w:line="360" w:lineRule="auto"/>
        <w:ind w:left="1134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art. 9 ust. 1 pkt 2a ustawy z dnia 28 października 2002 r. o odpowiedzialności podmiotów zbiorowych za czyny zabronione pod groźbą kary.</w:t>
      </w:r>
    </w:p>
    <w:p w14:paraId="2770025C" w14:textId="77777777" w:rsidR="00802641" w:rsidRPr="00802641" w:rsidRDefault="00802641" w:rsidP="00802641">
      <w:pPr>
        <w:spacing w:line="360" w:lineRule="auto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* należy załączyć również zaświadczenie z Urzędu Skarbowego oraz z Zakładu Ubezpieczeń Społecznych</w:t>
      </w:r>
    </w:p>
    <w:p w14:paraId="0F1747AF" w14:textId="398D603F" w:rsidR="00802641" w:rsidRPr="00802641" w:rsidRDefault="00802641" w:rsidP="00802641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802641">
        <w:rPr>
          <w:rFonts w:cstheme="minorHAnsi"/>
          <w:sz w:val="24"/>
          <w:szCs w:val="24"/>
        </w:rPr>
        <w:t>inne, niż wymienione wyżej oświadczenia lub dokumenty, jeżeli wynikają z treści ogłoszenia o naborze i/lub oferty. (np. referencje/oświadczenia potwierdzające doświadczenie)</w:t>
      </w:r>
      <w:r w:rsidR="00F96479">
        <w:rPr>
          <w:rFonts w:cstheme="minorHAnsi"/>
          <w:sz w:val="24"/>
          <w:szCs w:val="24"/>
        </w:rPr>
        <w:t>.</w:t>
      </w:r>
    </w:p>
    <w:p w14:paraId="0B25CA43" w14:textId="13AEF22D" w:rsidR="00802641" w:rsidRPr="00802641" w:rsidRDefault="00485ADA" w:rsidP="0080264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Wymienione w literach</w:t>
      </w:r>
      <w:r w:rsidR="00802641" w:rsidRPr="00802641">
        <w:rPr>
          <w:rFonts w:cstheme="minorHAnsi"/>
          <w:sz w:val="24"/>
          <w:szCs w:val="24"/>
        </w:rPr>
        <w:t xml:space="preserve"> c,</w:t>
      </w:r>
      <w:r w:rsidR="00F96479">
        <w:rPr>
          <w:rFonts w:cstheme="minorHAnsi"/>
          <w:sz w:val="24"/>
          <w:szCs w:val="24"/>
        </w:rPr>
        <w:t xml:space="preserve"> </w:t>
      </w:r>
      <w:r w:rsidR="00802641" w:rsidRPr="00802641">
        <w:rPr>
          <w:rFonts w:cstheme="minorHAnsi"/>
          <w:sz w:val="24"/>
          <w:szCs w:val="24"/>
        </w:rPr>
        <w:t>d,</w:t>
      </w:r>
      <w:r w:rsidR="00F96479">
        <w:rPr>
          <w:rFonts w:cstheme="minorHAnsi"/>
          <w:sz w:val="24"/>
          <w:szCs w:val="24"/>
        </w:rPr>
        <w:t xml:space="preserve"> </w:t>
      </w:r>
      <w:r w:rsidR="00802641" w:rsidRPr="00802641">
        <w:rPr>
          <w:rFonts w:cstheme="minorHAnsi"/>
          <w:sz w:val="24"/>
          <w:szCs w:val="24"/>
        </w:rPr>
        <w:t>e</w:t>
      </w:r>
      <w:r w:rsidR="00F96479">
        <w:rPr>
          <w:rFonts w:cstheme="minorHAnsi"/>
          <w:sz w:val="24"/>
          <w:szCs w:val="24"/>
        </w:rPr>
        <w:t xml:space="preserve"> </w:t>
      </w:r>
      <w:r w:rsidR="00802641" w:rsidRPr="00802641">
        <w:rPr>
          <w:rFonts w:cstheme="minorHAnsi"/>
          <w:sz w:val="24"/>
          <w:szCs w:val="24"/>
        </w:rPr>
        <w:t>,f dokumenty mogą zostać złożone w formie kserokopii potwierdzonych przez Oferenta za zgodność z oryginałem.</w:t>
      </w:r>
    </w:p>
    <w:p w14:paraId="43CD1CF8" w14:textId="77777777" w:rsidR="00C52058" w:rsidRPr="00C73A95" w:rsidRDefault="00C52058" w:rsidP="00C5205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73A95">
        <w:rPr>
          <w:rFonts w:cstheme="minorHAnsi"/>
          <w:b/>
          <w:sz w:val="24"/>
          <w:szCs w:val="24"/>
        </w:rPr>
        <w:t xml:space="preserve">Uzupełnianie dokumentów. </w:t>
      </w:r>
    </w:p>
    <w:p w14:paraId="2EDD2B83" w14:textId="77777777" w:rsidR="00C52058" w:rsidRPr="00C73A95" w:rsidRDefault="00C52058" w:rsidP="00C52058">
      <w:p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Ogłaszający nabór wezwie Partnerów, którzy nie złożyli wymaganych przez Ogłaszającego nabór dokumentów i oświadczeń, albo którzy złożyli wymagane oświadczenia i dokumenty zawierające błędy, do ich złożenia w wyznaczonym terminie. Złożone na wezwanie </w:t>
      </w:r>
      <w:r w:rsidRPr="00C73A95">
        <w:rPr>
          <w:rFonts w:cstheme="minorHAnsi"/>
          <w:sz w:val="24"/>
          <w:szCs w:val="24"/>
        </w:rPr>
        <w:lastRenderedPageBreak/>
        <w:t>Ogłaszającego nabór oświadczenia i dokumenty powinny potwierdzać spełnianie przez Partnera warunków udziału w naborze.</w:t>
      </w:r>
    </w:p>
    <w:p w14:paraId="75DB1D20" w14:textId="77777777" w:rsidR="00C52058" w:rsidRPr="00C73A95" w:rsidRDefault="00C52058" w:rsidP="00C5205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73A95">
        <w:rPr>
          <w:rFonts w:cstheme="minorHAnsi"/>
          <w:b/>
          <w:sz w:val="24"/>
          <w:szCs w:val="24"/>
        </w:rPr>
        <w:t xml:space="preserve">Wyjaśnienia treści złożonych ofert, omyłki pisarskie. </w:t>
      </w:r>
    </w:p>
    <w:p w14:paraId="71F93AF9" w14:textId="77777777" w:rsidR="00C52058" w:rsidRPr="00C73A95" w:rsidRDefault="00C52058" w:rsidP="00C52058">
      <w:pPr>
        <w:pStyle w:val="Akapitzlist"/>
        <w:numPr>
          <w:ilvl w:val="2"/>
          <w:numId w:val="2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Ogłaszający nabór, w toku badania i oceny ofert, może żądać od Oferentów wyjaśnień dotyczących treści złożonych ofert. </w:t>
      </w:r>
    </w:p>
    <w:p w14:paraId="3785B6DE" w14:textId="499CC560" w:rsidR="00C52058" w:rsidRPr="00F92C0F" w:rsidRDefault="00C52058" w:rsidP="00F92C0F">
      <w:pPr>
        <w:pStyle w:val="Akapitzlist"/>
        <w:numPr>
          <w:ilvl w:val="2"/>
          <w:numId w:val="2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Ogłaszający nabór poprawia oczywiste omyłki pisarskie.</w:t>
      </w:r>
    </w:p>
    <w:p w14:paraId="1FC52171" w14:textId="77777777" w:rsidR="00ED426E" w:rsidRPr="00C73A95" w:rsidRDefault="00ED426E" w:rsidP="000C60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 w:rsidRPr="00C73A95">
        <w:rPr>
          <w:rFonts w:cstheme="minorHAnsi"/>
          <w:sz w:val="32"/>
          <w:szCs w:val="32"/>
        </w:rPr>
        <w:t>Wykluczenie Partnera.</w:t>
      </w:r>
    </w:p>
    <w:p w14:paraId="68A0B33B" w14:textId="77777777" w:rsidR="00ED426E" w:rsidRPr="00C73A95" w:rsidRDefault="00ED426E" w:rsidP="00EA3CDD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Ogłaszający nabór wyklucza z udziału w postępowaniu Oferentów, którzy:</w:t>
      </w:r>
    </w:p>
    <w:p w14:paraId="7808CDB3" w14:textId="77777777" w:rsidR="00ED426E" w:rsidRPr="00C73A95" w:rsidRDefault="00ED426E" w:rsidP="00EA3CDD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nie złożyli żądanych dokumentów i oświadczeń (pomimo wezwania);</w:t>
      </w:r>
    </w:p>
    <w:p w14:paraId="04C8421E" w14:textId="77777777" w:rsidR="00ED426E" w:rsidRPr="00C73A95" w:rsidRDefault="00ED426E" w:rsidP="00EA3CDD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nie wykazali spełniania warunków udziału w naborze;</w:t>
      </w:r>
    </w:p>
    <w:p w14:paraId="119D3691" w14:textId="77777777" w:rsidR="00ED426E" w:rsidRPr="00C73A95" w:rsidRDefault="00ED426E" w:rsidP="00EA3CDD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złożyli nieprawdziwe informacje mogące mieć wpływ na wynik naboru.</w:t>
      </w:r>
    </w:p>
    <w:p w14:paraId="57431EF5" w14:textId="77777777" w:rsidR="00ED426E" w:rsidRPr="00C73A95" w:rsidRDefault="00ED426E" w:rsidP="00EA3CDD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Ofertę </w:t>
      </w:r>
      <w:r w:rsidR="00E54003" w:rsidRPr="00C73A95">
        <w:rPr>
          <w:rFonts w:cstheme="minorHAnsi"/>
          <w:sz w:val="24"/>
          <w:szCs w:val="24"/>
        </w:rPr>
        <w:t xml:space="preserve">złożoną przez </w:t>
      </w:r>
      <w:r w:rsidRPr="00C73A95">
        <w:rPr>
          <w:rFonts w:cstheme="minorHAnsi"/>
          <w:sz w:val="24"/>
          <w:szCs w:val="24"/>
        </w:rPr>
        <w:t>wykluczonego</w:t>
      </w:r>
      <w:r w:rsidR="00E54003" w:rsidRPr="00C73A95">
        <w:rPr>
          <w:rFonts w:cstheme="minorHAnsi"/>
          <w:sz w:val="24"/>
          <w:szCs w:val="24"/>
        </w:rPr>
        <w:t xml:space="preserve"> Oferenta</w:t>
      </w:r>
      <w:r w:rsidRPr="00C73A95">
        <w:rPr>
          <w:rFonts w:cstheme="minorHAnsi"/>
          <w:sz w:val="24"/>
          <w:szCs w:val="24"/>
        </w:rPr>
        <w:t xml:space="preserve"> uznaje się za odrzuconą.</w:t>
      </w:r>
    </w:p>
    <w:p w14:paraId="45078561" w14:textId="77777777" w:rsidR="00ED426E" w:rsidRPr="00C73A95" w:rsidRDefault="00ED426E" w:rsidP="00EA3CD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73A95">
        <w:rPr>
          <w:rFonts w:cstheme="minorHAnsi"/>
          <w:b/>
          <w:sz w:val="24"/>
          <w:szCs w:val="24"/>
        </w:rPr>
        <w:t>Odrzucenie ofert.</w:t>
      </w:r>
    </w:p>
    <w:p w14:paraId="4C94B50D" w14:textId="77777777" w:rsidR="00ED426E" w:rsidRPr="00C73A95" w:rsidRDefault="00ED426E" w:rsidP="00EA3CDD">
      <w:p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 xml:space="preserve">Ogłaszający nabór odrzuci ofertę w przypadku gdy: </w:t>
      </w:r>
    </w:p>
    <w:p w14:paraId="7FF29341" w14:textId="77777777" w:rsidR="00ED426E" w:rsidRPr="00C73A95" w:rsidRDefault="00ED426E" w:rsidP="00EA3CD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jej treść nie odpowiada opisowi przedmiotu naboru przedstawionemu przez Ogłaszającego nabór;</w:t>
      </w:r>
    </w:p>
    <w:p w14:paraId="092072C8" w14:textId="48AF7003" w:rsidR="00DA5DDF" w:rsidRPr="00F92C0F" w:rsidRDefault="00ED426E" w:rsidP="00F92C0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została złożona przez Oferenta wykluczonego z udziału w postępowaniu.</w:t>
      </w:r>
    </w:p>
    <w:p w14:paraId="3CE00E91" w14:textId="77777777" w:rsidR="00213197" w:rsidRPr="00C73A95" w:rsidRDefault="00ED426E" w:rsidP="00AB71CA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32"/>
          <w:szCs w:val="32"/>
        </w:rPr>
      </w:pPr>
      <w:r w:rsidRPr="00C73A95">
        <w:rPr>
          <w:rFonts w:cstheme="minorHAnsi"/>
          <w:sz w:val="32"/>
          <w:szCs w:val="32"/>
        </w:rPr>
        <w:t>Dodatkowe informacje:</w:t>
      </w:r>
    </w:p>
    <w:p w14:paraId="7A9B9515" w14:textId="77777777" w:rsidR="000C6074" w:rsidRPr="00C73A95" w:rsidRDefault="00ED426E" w:rsidP="000C6074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W przypadku wystąpienia przyczyn skutkujących brakiem możliwości zawarcia umowy partnerskiej z wybranym w drodze niniejszego konkursu podmiotem, ogłaszający konkurs zastrzega sobie prawo zawarcia umowy partnerskiej z podmiotem, którego oferta uzyskała kolejną lokatę na liście rankingowej.</w:t>
      </w:r>
    </w:p>
    <w:p w14:paraId="3DB3409D" w14:textId="77777777" w:rsidR="00ED426E" w:rsidRPr="00C73A95" w:rsidRDefault="00ED426E" w:rsidP="00EA3CD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Ogłaszający zastrzega sobie prawo do negocjowania warunków realizacji Projektu, rozstrzygnięcia niniejszego konkursu bez wyboru żadnego z oferentów oraz unieważnienia konkursu w każdej chwili bez podania przyczyn.</w:t>
      </w:r>
    </w:p>
    <w:p w14:paraId="20C295C9" w14:textId="77777777" w:rsidR="00ED426E" w:rsidRPr="00C73A95" w:rsidRDefault="00ED426E" w:rsidP="00EA3CD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Ogłaszający zastrzega sobie prawo anulowania partnerstwa związanego z wybranym oferentem w przypadku niezłożenia projektu w konkursie.</w:t>
      </w:r>
    </w:p>
    <w:p w14:paraId="65D504EE" w14:textId="35C36618" w:rsidR="00213197" w:rsidRPr="00F92C0F" w:rsidRDefault="00ED426E" w:rsidP="00F92C0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73A95">
        <w:rPr>
          <w:rFonts w:cstheme="minorHAnsi"/>
          <w:sz w:val="24"/>
          <w:szCs w:val="24"/>
        </w:rPr>
        <w:t>Od ogłoszonego wyniku naboru nie przysługuje odwołanie</w:t>
      </w:r>
      <w:r w:rsidR="00245475" w:rsidRPr="00C73A95">
        <w:rPr>
          <w:rFonts w:cstheme="minorHAnsi"/>
          <w:sz w:val="24"/>
          <w:szCs w:val="24"/>
        </w:rPr>
        <w:t>.</w:t>
      </w:r>
    </w:p>
    <w:p w14:paraId="382B01F7" w14:textId="77777777" w:rsidR="00245475" w:rsidRPr="00C73A95" w:rsidRDefault="00245475" w:rsidP="00EA3CD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73A95">
        <w:rPr>
          <w:rFonts w:cstheme="minorHAnsi"/>
          <w:b/>
          <w:sz w:val="24"/>
          <w:szCs w:val="24"/>
        </w:rPr>
        <w:t>Dane osoby do kontaktu w sprawie naboru:</w:t>
      </w:r>
    </w:p>
    <w:p w14:paraId="1C24CD78" w14:textId="77777777" w:rsidR="00F96479" w:rsidRPr="00F96479" w:rsidRDefault="00F96479" w:rsidP="00F9647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6479">
        <w:rPr>
          <w:rFonts w:cstheme="minorHAnsi"/>
          <w:sz w:val="24"/>
          <w:szCs w:val="24"/>
        </w:rPr>
        <w:lastRenderedPageBreak/>
        <w:t>Katarzyna Milko</w:t>
      </w:r>
    </w:p>
    <w:p w14:paraId="48106F8A" w14:textId="4AEB3E3F" w:rsidR="00F96479" w:rsidRPr="00F96479" w:rsidRDefault="00F96479" w:rsidP="00F9647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96479">
        <w:rPr>
          <w:rFonts w:eastAsia="Times New Roman" w:cstheme="minorHAnsi"/>
          <w:sz w:val="24"/>
          <w:szCs w:val="24"/>
          <w:lang w:eastAsia="pl-PL"/>
        </w:rPr>
        <w:t>Referat Oświaty i Kultury,</w:t>
      </w:r>
    </w:p>
    <w:p w14:paraId="15D153FE" w14:textId="77777777" w:rsidR="00F96479" w:rsidRDefault="00F96479" w:rsidP="00F9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6479">
        <w:rPr>
          <w:rFonts w:eastAsia="Times New Roman" w:cstheme="minorHAnsi"/>
          <w:sz w:val="24"/>
          <w:szCs w:val="24"/>
          <w:lang w:eastAsia="pl-PL"/>
        </w:rPr>
        <w:t>tel. 85 731 81 18</w:t>
      </w:r>
    </w:p>
    <w:p w14:paraId="6E43D417" w14:textId="1A8FE488" w:rsidR="00F96479" w:rsidRPr="00F96479" w:rsidRDefault="00F96479" w:rsidP="00F9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6479">
        <w:rPr>
          <w:rFonts w:eastAsia="Times New Roman" w:cstheme="minorHAnsi"/>
          <w:sz w:val="24"/>
          <w:szCs w:val="24"/>
          <w:lang w:eastAsia="pl-PL"/>
        </w:rPr>
        <w:t>k.milko@bielsk–podlaski.pl</w:t>
      </w:r>
    </w:p>
    <w:sectPr w:rsidR="00F96479" w:rsidRPr="00F96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22D3" w14:textId="77777777" w:rsidR="004E679B" w:rsidRDefault="004E679B" w:rsidP="00213197">
      <w:pPr>
        <w:spacing w:after="0" w:line="240" w:lineRule="auto"/>
      </w:pPr>
      <w:r>
        <w:separator/>
      </w:r>
    </w:p>
  </w:endnote>
  <w:endnote w:type="continuationSeparator" w:id="0">
    <w:p w14:paraId="16B78738" w14:textId="77777777" w:rsidR="004E679B" w:rsidRDefault="004E679B" w:rsidP="0021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A0D65" w14:textId="77777777" w:rsidR="00F94D8F" w:rsidRDefault="00F94D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557941"/>
      <w:docPartObj>
        <w:docPartGallery w:val="Page Numbers (Bottom of Page)"/>
        <w:docPartUnique/>
      </w:docPartObj>
    </w:sdtPr>
    <w:sdtEndPr/>
    <w:sdtContent>
      <w:p w14:paraId="263CD8AD" w14:textId="56760F3C" w:rsidR="00213197" w:rsidRDefault="00213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936">
          <w:rPr>
            <w:noProof/>
          </w:rPr>
          <w:t>5</w:t>
        </w:r>
        <w:r>
          <w:fldChar w:fldCharType="end"/>
        </w:r>
      </w:p>
    </w:sdtContent>
  </w:sdt>
  <w:p w14:paraId="07513746" w14:textId="77777777" w:rsidR="00213197" w:rsidRDefault="002131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BEAE4" w14:textId="77777777" w:rsidR="00F94D8F" w:rsidRDefault="00F94D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3F35F" w14:textId="77777777" w:rsidR="004E679B" w:rsidRDefault="004E679B" w:rsidP="00213197">
      <w:pPr>
        <w:spacing w:after="0" w:line="240" w:lineRule="auto"/>
      </w:pPr>
      <w:r>
        <w:separator/>
      </w:r>
    </w:p>
  </w:footnote>
  <w:footnote w:type="continuationSeparator" w:id="0">
    <w:p w14:paraId="687B0E43" w14:textId="77777777" w:rsidR="004E679B" w:rsidRDefault="004E679B" w:rsidP="0021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49FBC" w14:textId="77777777" w:rsidR="00F94D8F" w:rsidRDefault="00F94D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44C48" w14:textId="77777777" w:rsidR="00F94D8F" w:rsidRDefault="00F94D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19BF7" w14:textId="77777777" w:rsidR="00F94D8F" w:rsidRDefault="00F94D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6AB"/>
    <w:multiLevelType w:val="hybridMultilevel"/>
    <w:tmpl w:val="F2121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F84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E2806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22D5"/>
    <w:multiLevelType w:val="hybridMultilevel"/>
    <w:tmpl w:val="2B6AF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5064A"/>
    <w:multiLevelType w:val="hybridMultilevel"/>
    <w:tmpl w:val="10002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22C22"/>
    <w:multiLevelType w:val="multilevel"/>
    <w:tmpl w:val="0732830A"/>
    <w:lvl w:ilvl="0">
      <w:numFmt w:val="bullet"/>
      <w:lvlText w:val="−"/>
      <w:lvlJc w:val="left"/>
      <w:pPr>
        <w:ind w:left="14362" w:hanging="360"/>
      </w:pPr>
      <w:rPr>
        <w:rFonts w:asciiTheme="minorHAnsi" w:hAnsiTheme="minorHAnsi" w:cstheme="minorHAnsi" w:hint="default"/>
        <w:sz w:val="22"/>
        <w:szCs w:val="22"/>
      </w:rPr>
    </w:lvl>
    <w:lvl w:ilvl="1">
      <w:numFmt w:val="bullet"/>
      <w:lvlText w:val="o"/>
      <w:lvlJc w:val="left"/>
      <w:pPr>
        <w:ind w:left="15082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5802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16522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17242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17962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18682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19402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20122" w:hanging="360"/>
      </w:pPr>
      <w:rPr>
        <w:rFonts w:ascii="Wingdings" w:hAnsi="Wingdings"/>
        <w:sz w:val="20"/>
      </w:rPr>
    </w:lvl>
  </w:abstractNum>
  <w:abstractNum w:abstractNumId="4">
    <w:nsid w:val="1FAA7E76"/>
    <w:multiLevelType w:val="hybridMultilevel"/>
    <w:tmpl w:val="7F44B1DE"/>
    <w:lvl w:ilvl="0" w:tplc="C9904D7E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3A219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0734"/>
    <w:multiLevelType w:val="hybridMultilevel"/>
    <w:tmpl w:val="FB6C21F8"/>
    <w:lvl w:ilvl="0" w:tplc="41F84F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0236"/>
    <w:multiLevelType w:val="hybridMultilevel"/>
    <w:tmpl w:val="F9ACD916"/>
    <w:lvl w:ilvl="0" w:tplc="F1781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44A49"/>
    <w:multiLevelType w:val="hybridMultilevel"/>
    <w:tmpl w:val="1C3C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7666B"/>
    <w:multiLevelType w:val="hybridMultilevel"/>
    <w:tmpl w:val="4B66017A"/>
    <w:lvl w:ilvl="0" w:tplc="69B48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23AAF"/>
    <w:multiLevelType w:val="hybridMultilevel"/>
    <w:tmpl w:val="0952DFF8"/>
    <w:lvl w:ilvl="0" w:tplc="B316D706">
      <w:start w:val="1"/>
      <w:numFmt w:val="upperLetter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D7254"/>
    <w:multiLevelType w:val="hybridMultilevel"/>
    <w:tmpl w:val="C852661C"/>
    <w:lvl w:ilvl="0" w:tplc="A40E2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05E46"/>
    <w:multiLevelType w:val="hybridMultilevel"/>
    <w:tmpl w:val="AD0ADBC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1B1AF498">
      <w:start w:val="1"/>
      <w:numFmt w:val="lowerLetter"/>
      <w:lvlText w:val="%2."/>
      <w:lvlJc w:val="left"/>
      <w:pPr>
        <w:ind w:left="1488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67602B5F"/>
    <w:multiLevelType w:val="hybridMultilevel"/>
    <w:tmpl w:val="16C60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4C11A2"/>
    <w:multiLevelType w:val="hybridMultilevel"/>
    <w:tmpl w:val="3BF4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56C07"/>
    <w:multiLevelType w:val="hybridMultilevel"/>
    <w:tmpl w:val="19C027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DE2045"/>
    <w:multiLevelType w:val="hybridMultilevel"/>
    <w:tmpl w:val="EF008CE2"/>
    <w:lvl w:ilvl="0" w:tplc="1E4EE82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4B5D2A"/>
    <w:multiLevelType w:val="hybridMultilevel"/>
    <w:tmpl w:val="C8DE7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14"/>
  </w:num>
  <w:num w:numId="13">
    <w:abstractNumId w:val="16"/>
  </w:num>
  <w:num w:numId="14">
    <w:abstractNumId w:val="1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DF"/>
    <w:rsid w:val="00012904"/>
    <w:rsid w:val="00034C80"/>
    <w:rsid w:val="000C6074"/>
    <w:rsid w:val="00163EC5"/>
    <w:rsid w:val="00175A21"/>
    <w:rsid w:val="001F2936"/>
    <w:rsid w:val="00213197"/>
    <w:rsid w:val="0023796A"/>
    <w:rsid w:val="00245475"/>
    <w:rsid w:val="00262927"/>
    <w:rsid w:val="002C6F63"/>
    <w:rsid w:val="0042510F"/>
    <w:rsid w:val="00485ADA"/>
    <w:rsid w:val="004E679B"/>
    <w:rsid w:val="005C1A19"/>
    <w:rsid w:val="00640147"/>
    <w:rsid w:val="00653576"/>
    <w:rsid w:val="0068016D"/>
    <w:rsid w:val="00693503"/>
    <w:rsid w:val="007D5FA3"/>
    <w:rsid w:val="00802641"/>
    <w:rsid w:val="0083095F"/>
    <w:rsid w:val="008B4913"/>
    <w:rsid w:val="008C15D3"/>
    <w:rsid w:val="00923886"/>
    <w:rsid w:val="009C632E"/>
    <w:rsid w:val="00A63C8C"/>
    <w:rsid w:val="00AB71CA"/>
    <w:rsid w:val="00BB7AC3"/>
    <w:rsid w:val="00C10250"/>
    <w:rsid w:val="00C52058"/>
    <w:rsid w:val="00C615C7"/>
    <w:rsid w:val="00C61DA4"/>
    <w:rsid w:val="00C72D8F"/>
    <w:rsid w:val="00C73A95"/>
    <w:rsid w:val="00C845F8"/>
    <w:rsid w:val="00D336FA"/>
    <w:rsid w:val="00DA5DDF"/>
    <w:rsid w:val="00DB12F9"/>
    <w:rsid w:val="00E54003"/>
    <w:rsid w:val="00E617B6"/>
    <w:rsid w:val="00EA3CDD"/>
    <w:rsid w:val="00ED426E"/>
    <w:rsid w:val="00F92C0F"/>
    <w:rsid w:val="00F94D8F"/>
    <w:rsid w:val="00F96479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E0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D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1">
    <w:name w:val="pf1"/>
    <w:basedOn w:val="Normalny"/>
    <w:rsid w:val="00DA5DDF"/>
    <w:pPr>
      <w:suppressAutoHyphens/>
      <w:autoSpaceDN w:val="0"/>
      <w:spacing w:before="100" w:after="100" w:line="240" w:lineRule="auto"/>
      <w:ind w:left="24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5D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197"/>
  </w:style>
  <w:style w:type="paragraph" w:styleId="Stopka">
    <w:name w:val="footer"/>
    <w:basedOn w:val="Normalny"/>
    <w:link w:val="StopkaZnak"/>
    <w:uiPriority w:val="99"/>
    <w:unhideWhenUsed/>
    <w:rsid w:val="002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97"/>
  </w:style>
  <w:style w:type="paragraph" w:styleId="Tekstpodstawowywcity">
    <w:name w:val="Body Text Indent"/>
    <w:basedOn w:val="Normalny"/>
    <w:link w:val="TekstpodstawowywcityZnak"/>
    <w:uiPriority w:val="99"/>
    <w:unhideWhenUsed/>
    <w:rsid w:val="00C10250"/>
    <w:pPr>
      <w:spacing w:line="360" w:lineRule="auto"/>
      <w:ind w:left="360"/>
      <w:jc w:val="both"/>
    </w:pPr>
    <w:rPr>
      <w:rFonts w:ascii="Cambria" w:hAnsi="Cambria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0250"/>
    <w:rPr>
      <w:rFonts w:ascii="Cambria" w:hAnsi="Cambria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10250"/>
    <w:pPr>
      <w:spacing w:line="360" w:lineRule="auto"/>
      <w:jc w:val="center"/>
    </w:pPr>
    <w:rPr>
      <w:rFonts w:cstheme="minorHAnsi"/>
      <w:b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0250"/>
    <w:rPr>
      <w:rFonts w:cstheme="minorHAnsi"/>
      <w:b/>
      <w:sz w:val="48"/>
      <w:szCs w:val="48"/>
    </w:rPr>
  </w:style>
  <w:style w:type="paragraph" w:styleId="Tekstpodstawowy2">
    <w:name w:val="Body Text 2"/>
    <w:basedOn w:val="Normalny"/>
    <w:link w:val="Tekstpodstawowy2Znak"/>
    <w:uiPriority w:val="99"/>
    <w:unhideWhenUsed/>
    <w:rsid w:val="00802641"/>
    <w:pPr>
      <w:spacing w:line="360" w:lineRule="auto"/>
      <w:jc w:val="both"/>
    </w:pPr>
    <w:rPr>
      <w:rFonts w:cstheme="minorHAnsi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02641"/>
    <w:rPr>
      <w:rFonts w:cstheme="minorHAns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5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C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C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C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C0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6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64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964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D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1">
    <w:name w:val="pf1"/>
    <w:basedOn w:val="Normalny"/>
    <w:rsid w:val="00DA5DDF"/>
    <w:pPr>
      <w:suppressAutoHyphens/>
      <w:autoSpaceDN w:val="0"/>
      <w:spacing w:before="100" w:after="100" w:line="240" w:lineRule="auto"/>
      <w:ind w:left="24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5D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197"/>
  </w:style>
  <w:style w:type="paragraph" w:styleId="Stopka">
    <w:name w:val="footer"/>
    <w:basedOn w:val="Normalny"/>
    <w:link w:val="StopkaZnak"/>
    <w:uiPriority w:val="99"/>
    <w:unhideWhenUsed/>
    <w:rsid w:val="002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97"/>
  </w:style>
  <w:style w:type="paragraph" w:styleId="Tekstpodstawowywcity">
    <w:name w:val="Body Text Indent"/>
    <w:basedOn w:val="Normalny"/>
    <w:link w:val="TekstpodstawowywcityZnak"/>
    <w:uiPriority w:val="99"/>
    <w:unhideWhenUsed/>
    <w:rsid w:val="00C10250"/>
    <w:pPr>
      <w:spacing w:line="360" w:lineRule="auto"/>
      <w:ind w:left="360"/>
      <w:jc w:val="both"/>
    </w:pPr>
    <w:rPr>
      <w:rFonts w:ascii="Cambria" w:hAnsi="Cambria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0250"/>
    <w:rPr>
      <w:rFonts w:ascii="Cambria" w:hAnsi="Cambria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10250"/>
    <w:pPr>
      <w:spacing w:line="360" w:lineRule="auto"/>
      <w:jc w:val="center"/>
    </w:pPr>
    <w:rPr>
      <w:rFonts w:cstheme="minorHAnsi"/>
      <w:b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0250"/>
    <w:rPr>
      <w:rFonts w:cstheme="minorHAnsi"/>
      <w:b/>
      <w:sz w:val="48"/>
      <w:szCs w:val="48"/>
    </w:rPr>
  </w:style>
  <w:style w:type="paragraph" w:styleId="Tekstpodstawowy2">
    <w:name w:val="Body Text 2"/>
    <w:basedOn w:val="Normalny"/>
    <w:link w:val="Tekstpodstawowy2Znak"/>
    <w:uiPriority w:val="99"/>
    <w:unhideWhenUsed/>
    <w:rsid w:val="00802641"/>
    <w:pPr>
      <w:spacing w:line="360" w:lineRule="auto"/>
      <w:jc w:val="both"/>
    </w:pPr>
    <w:rPr>
      <w:rFonts w:cstheme="minorHAnsi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02641"/>
    <w:rPr>
      <w:rFonts w:cstheme="minorHAns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5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C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C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C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C0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6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64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96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048C-3D74-46F4-830E-A9F843A1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2150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Milko</dc:creator>
  <cp:lastModifiedBy>Katarzyna Milko</cp:lastModifiedBy>
  <cp:revision>5</cp:revision>
  <dcterms:created xsi:type="dcterms:W3CDTF">2025-05-30T06:04:00Z</dcterms:created>
  <dcterms:modified xsi:type="dcterms:W3CDTF">2025-05-30T06:10:00Z</dcterms:modified>
</cp:coreProperties>
</file>